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9F" w:rsidRDefault="00A7289F" w:rsidP="00A728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N 1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 размещения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информационно-телекоммуникационной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сети "Интернет" информации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руководителей, их заместителей,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главных бухгалтеров муниципальных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учреждений и муниципальных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унитарных предприятий  муниципального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Алапаевское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 представления указанными лицами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данной информации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их заместителей, главных бухгалтеров муниципальных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учреждений и муниципальных унитарных предприятий 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Алапаевское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</w:t>
      </w:r>
      <w:r w:rsidR="007C1D7E">
        <w:rPr>
          <w:sz w:val="28"/>
          <w:szCs w:val="28"/>
        </w:rPr>
        <w:t>18</w:t>
      </w:r>
      <w:r>
        <w:rPr>
          <w:sz w:val="28"/>
          <w:szCs w:val="28"/>
        </w:rPr>
        <w:t xml:space="preserve"> год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04"/>
        <w:gridCol w:w="1825"/>
      </w:tblGrid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муниципального учреждения/муниципального унитарного предприятия:   ⃰</w:t>
            </w:r>
            <w:r w:rsidR="007C1D7E">
              <w:rPr>
                <w:sz w:val="28"/>
                <w:szCs w:val="28"/>
              </w:rPr>
              <w:t xml:space="preserve"> муниципальное общеобразовательное учреждение </w:t>
            </w:r>
          </w:p>
        </w:tc>
      </w:tr>
      <w:tr w:rsidR="00A7289F" w:rsidTr="00471CC2">
        <w:trPr>
          <w:trHeight w:val="30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7C1D7E" w:rsidP="00471CC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"Останинская средняя общеобразовательная школа"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</w:tr>
      <w:tr w:rsidR="00A7289F" w:rsidTr="00471CC2">
        <w:trPr>
          <w:trHeight w:val="33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7C1D7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Подкорытова Ольга Юрьевна</w:t>
            </w:r>
          </w:p>
        </w:tc>
      </w:tr>
      <w:tr w:rsidR="00A7289F" w:rsidTr="00471CC2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7C1D7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A7289F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среднемесячная заработная плата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7C1D7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70802,93</w:t>
            </w:r>
          </w:p>
        </w:tc>
      </w:tr>
      <w:tr w:rsidR="00A7289F" w:rsidTr="00471CC2">
        <w:trPr>
          <w:trHeight w:val="48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289F" w:rsidTr="00471CC2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289F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Рассчитываемая  за календарный год  среднемесячная </w:t>
            </w:r>
            <w:r>
              <w:rPr>
                <w:sz w:val="28"/>
                <w:szCs w:val="28"/>
              </w:rPr>
              <w:lastRenderedPageBreak/>
              <w:t>заработная плата заместителя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289F" w:rsidTr="00471CC2">
        <w:trPr>
          <w:trHeight w:val="373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Фамилия, имя, отчество главного бухгалтера муниципального учреждения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7C1D7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Побиянская Светлана Александровна</w:t>
            </w:r>
          </w:p>
        </w:tc>
      </w:tr>
      <w:tr w:rsidR="00A7289F" w:rsidTr="00471CC2">
        <w:trPr>
          <w:trHeight w:val="390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должности главного бухгалтера 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7C1D7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A7289F" w:rsidTr="00471CC2">
        <w:trPr>
          <w:trHeight w:val="30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главного бухгалтера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9B5FB5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44189,2</w:t>
            </w:r>
          </w:p>
          <w:p w:rsidR="009B5FB5" w:rsidRDefault="009B5FB5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E483D" w:rsidRDefault="001E483D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A7289F" w:rsidRDefault="00A7289F" w:rsidP="00A72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42"/>
      <w:bookmarkEnd w:id="0"/>
      <w:r>
        <w:rPr>
          <w:sz w:val="28"/>
          <w:szCs w:val="28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B15304" w:rsidRDefault="00B15304">
      <w:bookmarkStart w:id="1" w:name="_GoBack"/>
      <w:bookmarkEnd w:id="1"/>
    </w:p>
    <w:sectPr w:rsidR="00B15304" w:rsidSect="002D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289F"/>
    <w:rsid w:val="001E483D"/>
    <w:rsid w:val="002D1929"/>
    <w:rsid w:val="007C1D7E"/>
    <w:rsid w:val="009B5FB5"/>
    <w:rsid w:val="00A13CB1"/>
    <w:rsid w:val="00A3005E"/>
    <w:rsid w:val="00A7289F"/>
    <w:rsid w:val="00B1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2018-03-01T05:29:00Z</dcterms:created>
  <dcterms:modified xsi:type="dcterms:W3CDTF">2020-03-26T07:00:00Z</dcterms:modified>
</cp:coreProperties>
</file>