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b/>
          <w:i/>
          <w:sz w:val="32"/>
          <w:szCs w:val="32"/>
          <w:u w:val="single"/>
          <w:lang w:eastAsia="ru-RU"/>
        </w:rPr>
      </w:pPr>
      <w:proofErr w:type="gramStart"/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Неисполнение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неисполнение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</w:t>
      </w:r>
      <w:proofErr w:type="gramEnd"/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 участием детей </w:t>
      </w:r>
      <w:r w:rsidRPr="004227A6">
        <w:rPr>
          <w:rFonts w:ascii="Garamond" w:eastAsia="Times New Roman" w:hAnsi="Garamond" w:cs="Times New Roman"/>
          <w:i/>
          <w:sz w:val="32"/>
          <w:szCs w:val="32"/>
          <w:u w:val="single"/>
          <w:lang w:eastAsia="ru-RU"/>
        </w:rPr>
        <w:t>влечет административное наказание родителей, должностных и юридических лиц.</w:t>
      </w:r>
      <w:r w:rsidRPr="004227A6">
        <w:rPr>
          <w:rFonts w:ascii="Garamond" w:eastAsia="Times New Roman" w:hAnsi="Garamond" w:cs="Times New Roman"/>
          <w:b/>
          <w:i/>
          <w:sz w:val="32"/>
          <w:szCs w:val="32"/>
          <w:u w:val="single"/>
          <w:lang w:eastAsia="ru-RU"/>
        </w:rPr>
        <w:t xml:space="preserve"> </w:t>
      </w: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b/>
          <w:i/>
          <w:sz w:val="32"/>
          <w:szCs w:val="32"/>
          <w:u w:val="single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7A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028950" cy="1990725"/>
            <wp:effectExtent l="0" t="0" r="0" b="952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A515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ind w:firstLine="54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Меры воздействия на несовершеннолетнего в случае нарушения комендантского часа: </w:t>
      </w:r>
    </w:p>
    <w:p w:rsidR="004227A6" w:rsidRPr="004227A6" w:rsidRDefault="008C3CF2" w:rsidP="008C3CF2">
      <w:pPr>
        <w:spacing w:after="0" w:line="240" w:lineRule="auto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    1.</w:t>
      </w:r>
      <w:r w:rsidR="004227A6"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Представление в ПДН</w:t>
      </w:r>
    </w:p>
    <w:p w:rsidR="004227A6" w:rsidRPr="004227A6" w:rsidRDefault="008C3CF2" w:rsidP="008C3CF2">
      <w:pPr>
        <w:spacing w:after="0" w:line="240" w:lineRule="auto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    2.</w:t>
      </w:r>
      <w:r w:rsidR="004227A6"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Постановка на внутренний учет в учреждении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A515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A5154A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049780" cy="2036205"/>
            <wp:effectExtent l="0" t="0" r="7620" b="2540"/>
            <wp:docPr id="1" name="Рисунок 1" descr="C:\Users\центр\Desktop\ОПБН\картинки\картинки\i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ентр\Desktop\ОПБН\картинки\картинки\i (2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291" cy="20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20A0D" w:rsidRDefault="00982461" w:rsidP="004227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Служба доверия: </w:t>
      </w:r>
    </w:p>
    <w:p w:rsidR="00982461" w:rsidRDefault="00982461" w:rsidP="004227A6">
      <w:pPr>
        <w:spacing w:after="0" w:line="240" w:lineRule="auto"/>
        <w:jc w:val="center"/>
        <w:rPr>
          <w:b/>
          <w:sz w:val="28"/>
          <w:szCs w:val="28"/>
        </w:rPr>
      </w:pPr>
      <w:r w:rsidRPr="00DB5F61">
        <w:rPr>
          <w:b/>
          <w:sz w:val="28"/>
          <w:szCs w:val="28"/>
        </w:rPr>
        <w:t xml:space="preserve">3-42-25  </w:t>
      </w:r>
    </w:p>
    <w:p w:rsidR="00220A0D" w:rsidRDefault="008C3CF2" w:rsidP="004227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47-8-94</w:t>
      </w:r>
    </w:p>
    <w:p w:rsidR="008C3CF2" w:rsidRDefault="008C3CF2" w:rsidP="008C3CF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982461">
        <w:rPr>
          <w:b/>
          <w:sz w:val="28"/>
          <w:szCs w:val="28"/>
        </w:rPr>
        <w:t>ОВД-</w:t>
      </w:r>
      <w:r w:rsidR="00982461" w:rsidRPr="00DB5F61">
        <w:rPr>
          <w:b/>
          <w:sz w:val="28"/>
          <w:szCs w:val="28"/>
        </w:rPr>
        <w:t xml:space="preserve"> </w:t>
      </w:r>
      <w:r w:rsidR="00982461" w:rsidRPr="00982461">
        <w:rPr>
          <w:b/>
          <w:sz w:val="28"/>
          <w:szCs w:val="28"/>
        </w:rPr>
        <w:t>3-42-61</w:t>
      </w:r>
    </w:p>
    <w:p w:rsidR="00220A0D" w:rsidRDefault="00982461" w:rsidP="008C3CF2">
      <w:pPr>
        <w:spacing w:after="0" w:line="240" w:lineRule="auto"/>
        <w:rPr>
          <w:b/>
        </w:rPr>
      </w:pPr>
      <w:r w:rsidRPr="00DB5F61">
        <w:rPr>
          <w:b/>
        </w:rPr>
        <w:t xml:space="preserve">  </w:t>
      </w:r>
    </w:p>
    <w:p w:rsidR="00220A0D" w:rsidRPr="008C3CF2" w:rsidRDefault="008C3CF2" w:rsidP="004227A6">
      <w:pPr>
        <w:spacing w:after="0" w:line="240" w:lineRule="auto"/>
        <w:jc w:val="center"/>
        <w:rPr>
          <w:b/>
          <w:sz w:val="28"/>
          <w:szCs w:val="28"/>
        </w:rPr>
      </w:pPr>
      <w:r w:rsidRPr="008C3CF2">
        <w:rPr>
          <w:b/>
          <w:sz w:val="28"/>
          <w:szCs w:val="28"/>
        </w:rPr>
        <w:t>8-800-2000-122</w:t>
      </w: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4227A6" w:rsidRPr="004227A6" w:rsidRDefault="00982461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B5F61">
        <w:rPr>
          <w:b/>
        </w:rPr>
        <w:lastRenderedPageBreak/>
        <w:t xml:space="preserve">      </w:t>
      </w:r>
    </w:p>
    <w:p w:rsidR="00220A0D" w:rsidRDefault="00220A0D" w:rsidP="008C3C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227A6" w:rsidRPr="004227A6" w:rsidRDefault="00220A0D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</w:t>
      </w:r>
      <w:r w:rsidR="004227A6" w:rsidRPr="004227A6">
        <w:rPr>
          <w:rFonts w:ascii="Times New Roman" w:eastAsia="Times New Roman" w:hAnsi="Times New Roman" w:cs="Times New Roman"/>
          <w:b/>
          <w:lang w:eastAsia="ru-RU"/>
        </w:rPr>
        <w:t>осударственное бюджетное учреждение социального обслуживания населения Свердловской области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7A6">
        <w:rPr>
          <w:rFonts w:ascii="Times New Roman" w:eastAsia="Times New Roman" w:hAnsi="Times New Roman" w:cs="Times New Roman"/>
          <w:b/>
          <w:lang w:eastAsia="ru-RU"/>
        </w:rPr>
        <w:t>«Центр социальной помощи семье и детям</w:t>
      </w:r>
      <w:r w:rsidR="008C3CF2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gramStart"/>
      <w:r w:rsidR="008C3CF2">
        <w:rPr>
          <w:rFonts w:ascii="Times New Roman" w:eastAsia="Times New Roman" w:hAnsi="Times New Roman" w:cs="Times New Roman"/>
          <w:b/>
          <w:lang w:eastAsia="ru-RU"/>
        </w:rPr>
        <w:t>г</w:t>
      </w:r>
      <w:proofErr w:type="gramEnd"/>
      <w:r w:rsidR="008C3CF2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proofErr w:type="spellStart"/>
      <w:r w:rsidR="008C3CF2">
        <w:rPr>
          <w:rFonts w:ascii="Times New Roman" w:eastAsia="Times New Roman" w:hAnsi="Times New Roman" w:cs="Times New Roman"/>
          <w:b/>
          <w:lang w:eastAsia="ru-RU"/>
        </w:rPr>
        <w:t>Алапевска</w:t>
      </w:r>
      <w:proofErr w:type="spellEnd"/>
      <w:r w:rsidR="008C3CF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227A6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4227A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Комендантский час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4227A6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(для вас, родители)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7A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962275" cy="2371725"/>
            <wp:effectExtent l="0" t="0" r="9525" b="9525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3CF2" w:rsidRPr="004227A6" w:rsidRDefault="008C3CF2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lastRenderedPageBreak/>
        <w:t xml:space="preserve">Комендантский час (запретное время) — запрет находиться на улицах, в общественных местах, людям, не имеющим соответствующего разрешения в определенное время суток (как правило, ночью), с целью установления и поддержания порядка, уменьшения количества жертв во время чрезвычайного положения, в военное время. </w:t>
      </w:r>
    </w:p>
    <w:p w:rsid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Ночное время – время с 23 до 6 часов местного времени в период с 1 мая по 30 сентября включительно и время с 22 до 6 часов местного времени в период с 1 октября до 30 апреля включительно.</w:t>
      </w:r>
    </w:p>
    <w:p w:rsidR="004227A6" w:rsidRPr="004227A6" w:rsidRDefault="004227A6" w:rsidP="004227A6">
      <w:pPr>
        <w:spacing w:after="0" w:line="240" w:lineRule="auto"/>
        <w:ind w:right="21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</w:p>
    <w:p w:rsidR="004227A6" w:rsidRPr="004227A6" w:rsidRDefault="004227A6" w:rsidP="004227A6">
      <w:pPr>
        <w:spacing w:after="0" w:line="240" w:lineRule="auto"/>
        <w:ind w:right="21"/>
        <w:jc w:val="center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2857500" cy="1724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На территории Свердловской области действуют нормативные акты, на основании которых установлен комендантский час:</w:t>
      </w:r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Закон Свердловской области № 73-ОЗ от 16 июля 2009 года </w:t>
      </w:r>
      <w:r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</w:t>
      </w:r>
      <w:proofErr w:type="gramEnd"/>
      <w:r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детей»</w:t>
      </w:r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A2" w:rsidRPr="00220A0D" w:rsidRDefault="000E49A2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Постановления: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0E49A2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Правительства Свердловской области № 1252-ПП от 27 августа </w:t>
      </w:r>
      <w:smartTag w:uri="urn:schemas-microsoft-com:office:smarttags" w:element="metricconverter">
        <w:smartTagPr>
          <w:attr w:name="ProductID" w:val="2010 г"/>
        </w:smartTagPr>
        <w:r w:rsidRPr="00220A0D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2010 г</w:t>
        </w:r>
      </w:smartTag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0E49A2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     </w:t>
      </w:r>
    </w:p>
    <w:p w:rsidR="000E49A2" w:rsidRPr="00220A0D" w:rsidRDefault="000E49A2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Администрации МО Алапаевское №754 от 05.09.2016г.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</w:t>
      </w:r>
      <w:r w:rsidR="000E49A2"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Общественные места, в которых в ночное время не допускается нахождение детей (не достигших возраста 16 лет) без сопровождения </w:t>
      </w: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родителей (лиц, их заменяющих), а также лиц, осуществляющих мероприятия с участием детей:</w:t>
      </w:r>
    </w:p>
    <w:p w:rsidR="00220A0D" w:rsidRDefault="00220A0D" w:rsidP="00220A0D">
      <w:pPr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7A6" w:rsidRPr="00220A0D" w:rsidRDefault="00220A0D" w:rsidP="00220A0D">
      <w:pPr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Железнодорожный вокзал и  прилегающая к нему территория;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2.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Территории, прилегающие к </w:t>
      </w: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образовательным и дошкольным учреждениям;</w:t>
      </w:r>
    </w:p>
    <w:p w:rsidR="004227A6" w:rsidRPr="00220A0D" w:rsidRDefault="00220A0D" w:rsidP="00220A0D">
      <w:pPr>
        <w:spacing w:after="0" w:line="240" w:lineRule="auto"/>
        <w:ind w:left="426"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 культуры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4. 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Улицы, переулки,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5.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тадион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парки, скверы, площади;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6.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Подъезды (лестничные площадки) многоквартирных домов;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7.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Гаражные массивы, чердаки, подвалы;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8.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Транспортные средства общего пользования;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9.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Кладбищенск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ая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ерритори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10.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Прилегающие территории к медицинским учреждениям;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11.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</w:t>
      </w:r>
      <w:r w:rsidR="008C3C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нкты), для развлечений и досуга и др.</w:t>
      </w: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b/>
          <w:i/>
          <w:lang w:eastAsia="ru-RU"/>
        </w:rPr>
      </w:pPr>
    </w:p>
    <w:p w:rsidR="002B1C61" w:rsidRDefault="00A31F99"/>
    <w:sectPr w:rsidR="002B1C61" w:rsidSect="00220A0D">
      <w:pgSz w:w="16838" w:h="11906" w:orient="landscape"/>
      <w:pgMar w:top="426" w:right="1134" w:bottom="568" w:left="1134" w:header="709" w:footer="709" w:gutter="0"/>
      <w:cols w:num="3" w:space="95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B5DF9"/>
    <w:multiLevelType w:val="hybridMultilevel"/>
    <w:tmpl w:val="B4A4692C"/>
    <w:lvl w:ilvl="0" w:tplc="44F60A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46BFE"/>
    <w:multiLevelType w:val="hybridMultilevel"/>
    <w:tmpl w:val="7A3CCD10"/>
    <w:lvl w:ilvl="0" w:tplc="44F60AE8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A10"/>
    <w:rsid w:val="00076E6F"/>
    <w:rsid w:val="00087293"/>
    <w:rsid w:val="000E49A2"/>
    <w:rsid w:val="000F7BAE"/>
    <w:rsid w:val="00124411"/>
    <w:rsid w:val="00220A0D"/>
    <w:rsid w:val="0026659F"/>
    <w:rsid w:val="0030453B"/>
    <w:rsid w:val="004227A6"/>
    <w:rsid w:val="00483F5A"/>
    <w:rsid w:val="006245DC"/>
    <w:rsid w:val="00716274"/>
    <w:rsid w:val="008C3CF2"/>
    <w:rsid w:val="00982461"/>
    <w:rsid w:val="00A31F99"/>
    <w:rsid w:val="00A5154A"/>
    <w:rsid w:val="00DB2A10"/>
    <w:rsid w:val="00E22919"/>
    <w:rsid w:val="00EE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0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ольга</cp:lastModifiedBy>
  <cp:revision>2</cp:revision>
  <dcterms:created xsi:type="dcterms:W3CDTF">2018-10-15T06:14:00Z</dcterms:created>
  <dcterms:modified xsi:type="dcterms:W3CDTF">2018-10-15T06:14:00Z</dcterms:modified>
</cp:coreProperties>
</file>