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2D" w:rsidRDefault="00534395" w:rsidP="0053439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395">
        <w:rPr>
          <w:rFonts w:ascii="Times New Roman" w:hAnsi="Times New Roman" w:cs="Times New Roman"/>
          <w:b/>
          <w:sz w:val="28"/>
          <w:szCs w:val="28"/>
        </w:rPr>
        <w:t>Ведомость защиты исследовательского проекта</w:t>
      </w:r>
    </w:p>
    <w:p w:rsidR="00534395" w:rsidRDefault="00534395" w:rsidP="0053439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(школьный этап)</w:t>
      </w:r>
    </w:p>
    <w:p w:rsidR="00534395" w:rsidRPr="00534395" w:rsidRDefault="00534395" w:rsidP="00534395">
      <w:pPr>
        <w:rPr>
          <w:rFonts w:ascii="Times New Roman" w:hAnsi="Times New Roman" w:cs="Times New Roman"/>
          <w:sz w:val="28"/>
          <w:szCs w:val="28"/>
        </w:rPr>
      </w:pPr>
      <w:r w:rsidRPr="00534395">
        <w:rPr>
          <w:rFonts w:ascii="Times New Roman" w:hAnsi="Times New Roman" w:cs="Times New Roman"/>
          <w:sz w:val="28"/>
          <w:szCs w:val="28"/>
        </w:rPr>
        <w:t>Дата____________</w:t>
      </w:r>
    </w:p>
    <w:p w:rsidR="00534395" w:rsidRDefault="00534395" w:rsidP="00534395">
      <w:pPr>
        <w:rPr>
          <w:rFonts w:ascii="Times New Roman" w:hAnsi="Times New Roman" w:cs="Times New Roman"/>
          <w:b/>
          <w:sz w:val="28"/>
          <w:szCs w:val="28"/>
        </w:rPr>
      </w:pPr>
      <w:r w:rsidRPr="00534395">
        <w:rPr>
          <w:rFonts w:ascii="Times New Roman" w:hAnsi="Times New Roman" w:cs="Times New Roman"/>
          <w:sz w:val="28"/>
          <w:szCs w:val="28"/>
        </w:rPr>
        <w:t>Класс______________</w:t>
      </w:r>
    </w:p>
    <w:tbl>
      <w:tblPr>
        <w:tblStyle w:val="aa"/>
        <w:tblW w:w="0" w:type="auto"/>
        <w:tblLook w:val="04A0"/>
      </w:tblPr>
      <w:tblGrid>
        <w:gridCol w:w="792"/>
        <w:gridCol w:w="2435"/>
        <w:gridCol w:w="1843"/>
        <w:gridCol w:w="1984"/>
        <w:gridCol w:w="2517"/>
      </w:tblGrid>
      <w:tr w:rsidR="00020A84" w:rsidTr="00020A84">
        <w:tc>
          <w:tcPr>
            <w:tcW w:w="792" w:type="dxa"/>
          </w:tcPr>
          <w:p w:rsidR="00020A84" w:rsidRPr="00534395" w:rsidRDefault="00020A84" w:rsidP="00534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9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343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3439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343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35" w:type="dxa"/>
          </w:tcPr>
          <w:p w:rsidR="00020A84" w:rsidRPr="00534395" w:rsidRDefault="00020A84" w:rsidP="00534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9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3" w:type="dxa"/>
          </w:tcPr>
          <w:p w:rsidR="00020A84" w:rsidRPr="00534395" w:rsidRDefault="00BB0DBE" w:rsidP="00534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Зачет/незачет</w:t>
            </w:r>
          </w:p>
        </w:tc>
        <w:tc>
          <w:tcPr>
            <w:tcW w:w="1984" w:type="dxa"/>
          </w:tcPr>
          <w:p w:rsidR="00020A84" w:rsidRPr="001B14BC" w:rsidRDefault="00020A84" w:rsidP="0053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2517" w:type="dxa"/>
          </w:tcPr>
          <w:p w:rsidR="00020A84" w:rsidRPr="001B14BC" w:rsidRDefault="00020A84" w:rsidP="0053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BC">
              <w:rPr>
                <w:rFonts w:ascii="Times New Roman" w:hAnsi="Times New Roman" w:cs="Times New Roman"/>
                <w:sz w:val="24"/>
                <w:szCs w:val="24"/>
              </w:rPr>
              <w:t>Рекомендация на муниципальный этап</w:t>
            </w:r>
          </w:p>
        </w:tc>
      </w:tr>
      <w:tr w:rsidR="00020A84" w:rsidTr="00020A84">
        <w:tc>
          <w:tcPr>
            <w:tcW w:w="792" w:type="dxa"/>
          </w:tcPr>
          <w:p w:rsidR="00020A84" w:rsidRPr="00534395" w:rsidRDefault="00020A84" w:rsidP="00534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5" w:type="dxa"/>
          </w:tcPr>
          <w:p w:rsidR="00020A84" w:rsidRPr="00D42C65" w:rsidRDefault="00020A84" w:rsidP="0053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65">
              <w:rPr>
                <w:rFonts w:ascii="Times New Roman" w:hAnsi="Times New Roman" w:cs="Times New Roman"/>
                <w:sz w:val="24"/>
                <w:szCs w:val="24"/>
              </w:rPr>
              <w:t>Васильева Ксения Дмитриевна</w:t>
            </w:r>
          </w:p>
        </w:tc>
        <w:tc>
          <w:tcPr>
            <w:tcW w:w="1843" w:type="dxa"/>
          </w:tcPr>
          <w:p w:rsidR="00020A84" w:rsidRDefault="00020A84" w:rsidP="00534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A84" w:rsidRDefault="00020A84" w:rsidP="00534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020A84" w:rsidRDefault="00020A84" w:rsidP="00534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0A84" w:rsidTr="00020A84">
        <w:tc>
          <w:tcPr>
            <w:tcW w:w="792" w:type="dxa"/>
          </w:tcPr>
          <w:p w:rsidR="00020A84" w:rsidRPr="00534395" w:rsidRDefault="00020A84" w:rsidP="00534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5" w:type="dxa"/>
          </w:tcPr>
          <w:p w:rsidR="00020A84" w:rsidRPr="00D42C65" w:rsidRDefault="00020A84" w:rsidP="0053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C65">
              <w:rPr>
                <w:rFonts w:ascii="Times New Roman" w:hAnsi="Times New Roman" w:cs="Times New Roman"/>
                <w:sz w:val="24"/>
                <w:szCs w:val="24"/>
              </w:rPr>
              <w:t>Говорченко</w:t>
            </w:r>
            <w:proofErr w:type="spellEnd"/>
            <w:r w:rsidRPr="00D42C65">
              <w:rPr>
                <w:rFonts w:ascii="Times New Roman" w:hAnsi="Times New Roman" w:cs="Times New Roman"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1843" w:type="dxa"/>
          </w:tcPr>
          <w:p w:rsidR="00020A84" w:rsidRDefault="00020A84" w:rsidP="00534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A84" w:rsidRDefault="00020A84" w:rsidP="00534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020A84" w:rsidRDefault="00020A84" w:rsidP="00534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0A84" w:rsidTr="00020A84">
        <w:tc>
          <w:tcPr>
            <w:tcW w:w="792" w:type="dxa"/>
          </w:tcPr>
          <w:p w:rsidR="00020A84" w:rsidRPr="00534395" w:rsidRDefault="00020A84" w:rsidP="00534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5" w:type="dxa"/>
          </w:tcPr>
          <w:p w:rsidR="00020A84" w:rsidRPr="00D42C65" w:rsidRDefault="00020A84" w:rsidP="0053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C65">
              <w:rPr>
                <w:rFonts w:ascii="Times New Roman" w:hAnsi="Times New Roman" w:cs="Times New Roman"/>
                <w:sz w:val="24"/>
                <w:szCs w:val="24"/>
              </w:rPr>
              <w:t>Данильчук</w:t>
            </w:r>
            <w:proofErr w:type="spellEnd"/>
            <w:r w:rsidRPr="00D42C65">
              <w:rPr>
                <w:rFonts w:ascii="Times New Roman" w:hAnsi="Times New Roman" w:cs="Times New Roman"/>
                <w:sz w:val="24"/>
                <w:szCs w:val="24"/>
              </w:rPr>
              <w:t xml:space="preserve"> Кирилл Сергеевич</w:t>
            </w:r>
          </w:p>
        </w:tc>
        <w:tc>
          <w:tcPr>
            <w:tcW w:w="1843" w:type="dxa"/>
          </w:tcPr>
          <w:p w:rsidR="00020A84" w:rsidRDefault="00020A84" w:rsidP="00534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A84" w:rsidRDefault="00020A84" w:rsidP="00534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020A84" w:rsidRDefault="00020A84" w:rsidP="00534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0A84" w:rsidTr="00020A84">
        <w:tc>
          <w:tcPr>
            <w:tcW w:w="792" w:type="dxa"/>
          </w:tcPr>
          <w:p w:rsidR="00020A84" w:rsidRPr="00534395" w:rsidRDefault="00020A84" w:rsidP="00534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5" w:type="dxa"/>
          </w:tcPr>
          <w:p w:rsidR="00020A84" w:rsidRPr="00D42C65" w:rsidRDefault="00020A84" w:rsidP="0053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C65">
              <w:rPr>
                <w:rFonts w:ascii="Times New Roman" w:hAnsi="Times New Roman" w:cs="Times New Roman"/>
                <w:sz w:val="24"/>
                <w:szCs w:val="24"/>
              </w:rPr>
              <w:t>Лупандина</w:t>
            </w:r>
            <w:proofErr w:type="spellEnd"/>
            <w:r w:rsidRPr="00D42C65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</w:t>
            </w:r>
          </w:p>
        </w:tc>
        <w:tc>
          <w:tcPr>
            <w:tcW w:w="1843" w:type="dxa"/>
          </w:tcPr>
          <w:p w:rsidR="00020A84" w:rsidRDefault="00020A84" w:rsidP="00534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A84" w:rsidRDefault="00020A84" w:rsidP="00534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020A84" w:rsidRDefault="00020A84" w:rsidP="00534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0A84" w:rsidTr="00020A84">
        <w:tc>
          <w:tcPr>
            <w:tcW w:w="792" w:type="dxa"/>
          </w:tcPr>
          <w:p w:rsidR="00020A84" w:rsidRPr="00534395" w:rsidRDefault="00020A84" w:rsidP="00534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5" w:type="dxa"/>
          </w:tcPr>
          <w:p w:rsidR="00020A84" w:rsidRPr="00D42C65" w:rsidRDefault="00020A84" w:rsidP="0053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65">
              <w:rPr>
                <w:rFonts w:ascii="Times New Roman" w:hAnsi="Times New Roman" w:cs="Times New Roman"/>
                <w:sz w:val="24"/>
                <w:szCs w:val="24"/>
              </w:rPr>
              <w:t xml:space="preserve">Панова </w:t>
            </w:r>
            <w:proofErr w:type="spellStart"/>
            <w:r w:rsidRPr="00D42C65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 w:rsidRPr="00D42C65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1843" w:type="dxa"/>
          </w:tcPr>
          <w:p w:rsidR="00020A84" w:rsidRDefault="00020A84" w:rsidP="00534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A84" w:rsidRDefault="00020A84" w:rsidP="00534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020A84" w:rsidRDefault="00020A84" w:rsidP="00534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0A84" w:rsidTr="00020A84">
        <w:tc>
          <w:tcPr>
            <w:tcW w:w="792" w:type="dxa"/>
          </w:tcPr>
          <w:p w:rsidR="00020A84" w:rsidRPr="00534395" w:rsidRDefault="00020A84" w:rsidP="00534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35" w:type="dxa"/>
          </w:tcPr>
          <w:p w:rsidR="00020A84" w:rsidRPr="00D42C65" w:rsidRDefault="00020A84" w:rsidP="0053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C65">
              <w:rPr>
                <w:rFonts w:ascii="Times New Roman" w:hAnsi="Times New Roman" w:cs="Times New Roman"/>
                <w:sz w:val="24"/>
                <w:szCs w:val="24"/>
              </w:rPr>
              <w:t>Рябышев</w:t>
            </w:r>
            <w:proofErr w:type="spellEnd"/>
            <w:r w:rsidRPr="00D42C65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1843" w:type="dxa"/>
          </w:tcPr>
          <w:p w:rsidR="00020A84" w:rsidRDefault="00020A84" w:rsidP="00534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A84" w:rsidRDefault="00020A84" w:rsidP="00534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020A84" w:rsidRDefault="00020A84" w:rsidP="00534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0A84" w:rsidTr="00020A84">
        <w:tc>
          <w:tcPr>
            <w:tcW w:w="792" w:type="dxa"/>
          </w:tcPr>
          <w:p w:rsidR="00020A84" w:rsidRDefault="00020A84" w:rsidP="00534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35" w:type="dxa"/>
          </w:tcPr>
          <w:p w:rsidR="00020A84" w:rsidRPr="00D42C65" w:rsidRDefault="00020A84" w:rsidP="0053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C65">
              <w:rPr>
                <w:rFonts w:ascii="Times New Roman" w:hAnsi="Times New Roman" w:cs="Times New Roman"/>
                <w:sz w:val="24"/>
                <w:szCs w:val="24"/>
              </w:rPr>
              <w:t>Рябышева</w:t>
            </w:r>
            <w:proofErr w:type="spellEnd"/>
            <w:r w:rsidRPr="00D42C65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Алексеевна</w:t>
            </w:r>
          </w:p>
        </w:tc>
        <w:tc>
          <w:tcPr>
            <w:tcW w:w="1843" w:type="dxa"/>
          </w:tcPr>
          <w:p w:rsidR="00020A84" w:rsidRDefault="00020A84" w:rsidP="00534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A84" w:rsidRDefault="00020A84" w:rsidP="00534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020A84" w:rsidRDefault="00020A84" w:rsidP="00534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34395" w:rsidRDefault="00534395" w:rsidP="00534395">
      <w:pPr>
        <w:rPr>
          <w:rFonts w:ascii="Times New Roman" w:hAnsi="Times New Roman" w:cs="Times New Roman"/>
          <w:b/>
          <w:sz w:val="28"/>
          <w:szCs w:val="28"/>
        </w:rPr>
      </w:pPr>
    </w:p>
    <w:p w:rsidR="00D42C65" w:rsidRPr="00D42C65" w:rsidRDefault="00D42C65" w:rsidP="00534395">
      <w:pPr>
        <w:rPr>
          <w:rFonts w:ascii="Times New Roman" w:hAnsi="Times New Roman" w:cs="Times New Roman"/>
          <w:sz w:val="28"/>
          <w:szCs w:val="28"/>
        </w:rPr>
      </w:pPr>
      <w:r w:rsidRPr="00D42C65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spellStart"/>
      <w:r w:rsidRPr="00D42C65">
        <w:rPr>
          <w:rFonts w:ascii="Times New Roman" w:hAnsi="Times New Roman" w:cs="Times New Roman"/>
          <w:sz w:val="28"/>
          <w:szCs w:val="28"/>
        </w:rPr>
        <w:t>комиссии:_______________</w:t>
      </w:r>
      <w:proofErr w:type="spellEnd"/>
      <w:r w:rsidRPr="00D42C65">
        <w:rPr>
          <w:rFonts w:ascii="Times New Roman" w:hAnsi="Times New Roman" w:cs="Times New Roman"/>
          <w:sz w:val="28"/>
          <w:szCs w:val="28"/>
        </w:rPr>
        <w:t>/</w:t>
      </w:r>
      <w:r w:rsidR="00815F54">
        <w:rPr>
          <w:rFonts w:ascii="Times New Roman" w:hAnsi="Times New Roman" w:cs="Times New Roman"/>
          <w:sz w:val="28"/>
          <w:szCs w:val="28"/>
        </w:rPr>
        <w:t>___________________</w:t>
      </w:r>
      <w:r w:rsidRPr="00D42C65">
        <w:rPr>
          <w:rFonts w:ascii="Times New Roman" w:hAnsi="Times New Roman" w:cs="Times New Roman"/>
          <w:sz w:val="28"/>
          <w:szCs w:val="28"/>
        </w:rPr>
        <w:t>/</w:t>
      </w:r>
    </w:p>
    <w:p w:rsidR="00D42C65" w:rsidRPr="00D42C65" w:rsidRDefault="00D42C65" w:rsidP="00534395">
      <w:pPr>
        <w:rPr>
          <w:rFonts w:ascii="Times New Roman" w:hAnsi="Times New Roman" w:cs="Times New Roman"/>
          <w:sz w:val="28"/>
          <w:szCs w:val="28"/>
        </w:rPr>
      </w:pPr>
      <w:r w:rsidRPr="00D42C6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15F54">
        <w:rPr>
          <w:rFonts w:ascii="Times New Roman" w:hAnsi="Times New Roman" w:cs="Times New Roman"/>
          <w:sz w:val="28"/>
          <w:szCs w:val="28"/>
        </w:rPr>
        <w:t xml:space="preserve">   _______________/_________________</w:t>
      </w:r>
      <w:r w:rsidRPr="00D42C65">
        <w:rPr>
          <w:rFonts w:ascii="Times New Roman" w:hAnsi="Times New Roman" w:cs="Times New Roman"/>
          <w:sz w:val="28"/>
          <w:szCs w:val="28"/>
        </w:rPr>
        <w:t>/</w:t>
      </w:r>
    </w:p>
    <w:p w:rsidR="00D42C65" w:rsidRPr="00D42C65" w:rsidRDefault="00D42C65" w:rsidP="00534395">
      <w:pPr>
        <w:rPr>
          <w:rFonts w:ascii="Times New Roman" w:hAnsi="Times New Roman" w:cs="Times New Roman"/>
          <w:sz w:val="28"/>
          <w:szCs w:val="28"/>
        </w:rPr>
      </w:pPr>
      <w:r w:rsidRPr="00D42C6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15F54">
        <w:rPr>
          <w:rFonts w:ascii="Times New Roman" w:hAnsi="Times New Roman" w:cs="Times New Roman"/>
          <w:sz w:val="28"/>
          <w:szCs w:val="28"/>
        </w:rPr>
        <w:t xml:space="preserve"> _______________/_________________</w:t>
      </w:r>
      <w:r w:rsidRPr="00D42C65">
        <w:rPr>
          <w:rFonts w:ascii="Times New Roman" w:hAnsi="Times New Roman" w:cs="Times New Roman"/>
          <w:sz w:val="28"/>
          <w:szCs w:val="28"/>
        </w:rPr>
        <w:t>/</w:t>
      </w:r>
    </w:p>
    <w:p w:rsidR="00D42C65" w:rsidRDefault="00D42C65">
      <w:pPr>
        <w:rPr>
          <w:rFonts w:ascii="Times New Roman" w:hAnsi="Times New Roman" w:cs="Times New Roman"/>
          <w:sz w:val="28"/>
          <w:szCs w:val="28"/>
        </w:rPr>
      </w:pPr>
    </w:p>
    <w:p w:rsidR="00BB0DBE" w:rsidRDefault="00BB0DBE">
      <w:pPr>
        <w:rPr>
          <w:rFonts w:ascii="Times New Roman" w:hAnsi="Times New Roman" w:cs="Times New Roman"/>
          <w:sz w:val="28"/>
          <w:szCs w:val="28"/>
        </w:rPr>
      </w:pPr>
    </w:p>
    <w:p w:rsidR="00BB0DBE" w:rsidRDefault="00BB0DBE">
      <w:pPr>
        <w:rPr>
          <w:rFonts w:ascii="Times New Roman" w:hAnsi="Times New Roman" w:cs="Times New Roman"/>
          <w:sz w:val="28"/>
          <w:szCs w:val="28"/>
        </w:rPr>
      </w:pPr>
    </w:p>
    <w:p w:rsidR="00BB0DBE" w:rsidRDefault="00BB0DBE">
      <w:pPr>
        <w:rPr>
          <w:rFonts w:ascii="Times New Roman" w:hAnsi="Times New Roman" w:cs="Times New Roman"/>
          <w:sz w:val="28"/>
          <w:szCs w:val="28"/>
        </w:rPr>
      </w:pPr>
    </w:p>
    <w:p w:rsidR="00BB0DBE" w:rsidRDefault="00BB0DBE">
      <w:pPr>
        <w:rPr>
          <w:rFonts w:ascii="Times New Roman" w:hAnsi="Times New Roman" w:cs="Times New Roman"/>
          <w:sz w:val="28"/>
          <w:szCs w:val="28"/>
        </w:rPr>
      </w:pPr>
    </w:p>
    <w:p w:rsidR="00BB0DBE" w:rsidRDefault="00BB0DBE">
      <w:pPr>
        <w:rPr>
          <w:rFonts w:ascii="Times New Roman" w:hAnsi="Times New Roman" w:cs="Times New Roman"/>
          <w:sz w:val="28"/>
          <w:szCs w:val="28"/>
        </w:rPr>
      </w:pPr>
    </w:p>
    <w:p w:rsidR="00BB0DBE" w:rsidRDefault="00BB0DBE">
      <w:pPr>
        <w:rPr>
          <w:rFonts w:ascii="Times New Roman" w:hAnsi="Times New Roman" w:cs="Times New Roman"/>
          <w:sz w:val="28"/>
          <w:szCs w:val="28"/>
        </w:rPr>
      </w:pPr>
    </w:p>
    <w:p w:rsidR="00BB0DBE" w:rsidRDefault="00BB0DBE">
      <w:pPr>
        <w:rPr>
          <w:rFonts w:ascii="Times New Roman" w:hAnsi="Times New Roman" w:cs="Times New Roman"/>
          <w:sz w:val="28"/>
          <w:szCs w:val="28"/>
        </w:rPr>
      </w:pPr>
    </w:p>
    <w:p w:rsidR="00BB0DBE" w:rsidRDefault="00BB0DBE">
      <w:pPr>
        <w:rPr>
          <w:rFonts w:ascii="Times New Roman" w:hAnsi="Times New Roman" w:cs="Times New Roman"/>
          <w:sz w:val="28"/>
          <w:szCs w:val="28"/>
        </w:rPr>
      </w:pPr>
    </w:p>
    <w:p w:rsidR="00BB0DBE" w:rsidRDefault="00BB0DBE">
      <w:pPr>
        <w:rPr>
          <w:rFonts w:ascii="Times New Roman" w:hAnsi="Times New Roman" w:cs="Times New Roman"/>
          <w:sz w:val="28"/>
          <w:szCs w:val="28"/>
        </w:rPr>
      </w:pPr>
    </w:p>
    <w:p w:rsidR="00BB0DBE" w:rsidRPr="00BB0DBE" w:rsidRDefault="00BB0DBE" w:rsidP="00BB0D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DBE">
        <w:rPr>
          <w:rFonts w:ascii="Times New Roman" w:hAnsi="Times New Roman" w:cs="Times New Roman"/>
          <w:b/>
          <w:sz w:val="28"/>
          <w:szCs w:val="28"/>
        </w:rPr>
        <w:lastRenderedPageBreak/>
        <w:t>Лист оценки проектной работы</w:t>
      </w:r>
    </w:p>
    <w:p w:rsidR="00BB0DBE" w:rsidRDefault="00BB0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, класс_____________________________________</w:t>
      </w:r>
    </w:p>
    <w:p w:rsidR="00BB0DBE" w:rsidRDefault="00BB0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Тема_______________________________________________________</w:t>
      </w:r>
    </w:p>
    <w:p w:rsidR="00BB0DBE" w:rsidRDefault="00BB0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проекта________________________________________</w:t>
      </w:r>
    </w:p>
    <w:tbl>
      <w:tblPr>
        <w:tblStyle w:val="aa"/>
        <w:tblW w:w="0" w:type="auto"/>
        <w:tblLook w:val="04A0"/>
      </w:tblPr>
      <w:tblGrid>
        <w:gridCol w:w="675"/>
        <w:gridCol w:w="3543"/>
        <w:gridCol w:w="3403"/>
        <w:gridCol w:w="1950"/>
      </w:tblGrid>
      <w:tr w:rsidR="00BB0DBE" w:rsidTr="002C1449">
        <w:tc>
          <w:tcPr>
            <w:tcW w:w="675" w:type="dxa"/>
          </w:tcPr>
          <w:p w:rsidR="00BB0DBE" w:rsidRPr="002C1449" w:rsidRDefault="00BB0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4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C14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C14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C14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BB0DBE" w:rsidRPr="002C1449" w:rsidRDefault="00BB0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49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3403" w:type="dxa"/>
          </w:tcPr>
          <w:p w:rsidR="00BB0DBE" w:rsidRPr="002C1449" w:rsidRDefault="00BB0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4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1950" w:type="dxa"/>
          </w:tcPr>
          <w:p w:rsidR="00BB0DBE" w:rsidRPr="002C1449" w:rsidRDefault="00BB0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49">
              <w:rPr>
                <w:rFonts w:ascii="Times New Roman" w:hAnsi="Times New Roman" w:cs="Times New Roman"/>
                <w:sz w:val="24"/>
                <w:szCs w:val="24"/>
              </w:rPr>
              <w:t>Баллы (1-5б)</w:t>
            </w:r>
          </w:p>
        </w:tc>
      </w:tr>
      <w:tr w:rsidR="00BB0DBE" w:rsidTr="00594AE1">
        <w:tc>
          <w:tcPr>
            <w:tcW w:w="9571" w:type="dxa"/>
            <w:gridSpan w:val="4"/>
          </w:tcPr>
          <w:p w:rsidR="00BB0DBE" w:rsidRPr="002C1449" w:rsidRDefault="00BB0DBE" w:rsidP="00BB0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49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</w:tc>
      </w:tr>
      <w:tr w:rsidR="00BB0DBE" w:rsidTr="002C1449">
        <w:tc>
          <w:tcPr>
            <w:tcW w:w="675" w:type="dxa"/>
          </w:tcPr>
          <w:p w:rsidR="00BB0DBE" w:rsidRPr="002C1449" w:rsidRDefault="00BB0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BB0DBE" w:rsidRPr="002C1449" w:rsidRDefault="00BB0DBE" w:rsidP="002C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449">
              <w:rPr>
                <w:rFonts w:ascii="Times New Roman" w:hAnsi="Times New Roman" w:cs="Times New Roman"/>
                <w:sz w:val="24"/>
                <w:szCs w:val="24"/>
              </w:rPr>
              <w:t>Целепол</w:t>
            </w:r>
            <w:r w:rsidR="002C1449" w:rsidRPr="002C14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1449">
              <w:rPr>
                <w:rFonts w:ascii="Times New Roman" w:hAnsi="Times New Roman" w:cs="Times New Roman"/>
                <w:sz w:val="24"/>
                <w:szCs w:val="24"/>
              </w:rPr>
              <w:t>гание</w:t>
            </w:r>
            <w:proofErr w:type="spellEnd"/>
          </w:p>
        </w:tc>
        <w:tc>
          <w:tcPr>
            <w:tcW w:w="3403" w:type="dxa"/>
          </w:tcPr>
          <w:p w:rsidR="00BB0DBE" w:rsidRPr="002C1449" w:rsidRDefault="002C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49">
              <w:rPr>
                <w:rFonts w:ascii="Times New Roman" w:hAnsi="Times New Roman" w:cs="Times New Roman"/>
                <w:sz w:val="24"/>
                <w:szCs w:val="24"/>
              </w:rPr>
              <w:t>Осмысление проблемы, четкое определение цели проекта и ее удержание в ходе всей работы</w:t>
            </w:r>
          </w:p>
        </w:tc>
        <w:tc>
          <w:tcPr>
            <w:tcW w:w="1950" w:type="dxa"/>
          </w:tcPr>
          <w:p w:rsidR="00BB0DBE" w:rsidRPr="002C1449" w:rsidRDefault="00BB0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BE" w:rsidTr="002C1449">
        <w:tc>
          <w:tcPr>
            <w:tcW w:w="675" w:type="dxa"/>
          </w:tcPr>
          <w:p w:rsidR="00BB0DBE" w:rsidRPr="002C1449" w:rsidRDefault="00BB0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BB0DBE" w:rsidRPr="002C1449" w:rsidRDefault="002C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49"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результата</w:t>
            </w:r>
          </w:p>
        </w:tc>
        <w:tc>
          <w:tcPr>
            <w:tcW w:w="3403" w:type="dxa"/>
          </w:tcPr>
          <w:p w:rsidR="00BB0DBE" w:rsidRPr="002C1449" w:rsidRDefault="002C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49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 ясно определен</w:t>
            </w:r>
          </w:p>
        </w:tc>
        <w:tc>
          <w:tcPr>
            <w:tcW w:w="1950" w:type="dxa"/>
          </w:tcPr>
          <w:p w:rsidR="00BB0DBE" w:rsidRPr="002C1449" w:rsidRDefault="00BB0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BE" w:rsidTr="002C1449">
        <w:tc>
          <w:tcPr>
            <w:tcW w:w="675" w:type="dxa"/>
          </w:tcPr>
          <w:p w:rsidR="00BB0DBE" w:rsidRPr="002C1449" w:rsidRDefault="00BB0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BB0DBE" w:rsidRPr="002C1449" w:rsidRDefault="002C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49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3403" w:type="dxa"/>
          </w:tcPr>
          <w:p w:rsidR="00BB0DBE" w:rsidRPr="002C1449" w:rsidRDefault="002C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49">
              <w:rPr>
                <w:rFonts w:ascii="Times New Roman" w:hAnsi="Times New Roman" w:cs="Times New Roman"/>
                <w:sz w:val="24"/>
                <w:szCs w:val="24"/>
              </w:rPr>
              <w:t>Наличие плана действий и его выполнение</w:t>
            </w:r>
          </w:p>
        </w:tc>
        <w:tc>
          <w:tcPr>
            <w:tcW w:w="1950" w:type="dxa"/>
          </w:tcPr>
          <w:p w:rsidR="00BB0DBE" w:rsidRPr="002C1449" w:rsidRDefault="00BB0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BE" w:rsidTr="002C1449">
        <w:tc>
          <w:tcPr>
            <w:tcW w:w="675" w:type="dxa"/>
          </w:tcPr>
          <w:p w:rsidR="00BB0DBE" w:rsidRPr="002C1449" w:rsidRDefault="00BB0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BB0DBE" w:rsidRPr="002C1449" w:rsidRDefault="002C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49">
              <w:rPr>
                <w:rFonts w:ascii="Times New Roman" w:hAnsi="Times New Roman" w:cs="Times New Roman"/>
                <w:sz w:val="24"/>
                <w:szCs w:val="24"/>
              </w:rPr>
              <w:t>Самоконтроль/рефлексия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BB0DBE" w:rsidRPr="002C1449" w:rsidRDefault="002C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49">
              <w:rPr>
                <w:rFonts w:ascii="Times New Roman" w:hAnsi="Times New Roman" w:cs="Times New Roman"/>
                <w:sz w:val="24"/>
                <w:szCs w:val="24"/>
              </w:rPr>
              <w:t>Прослеживается связь между результатом и замыслом. Определение степени достижения поставленной цели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BB0DBE" w:rsidRPr="002C1449" w:rsidRDefault="00BB0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449" w:rsidTr="002C1449">
        <w:tc>
          <w:tcPr>
            <w:tcW w:w="7621" w:type="dxa"/>
            <w:gridSpan w:val="3"/>
            <w:tcBorders>
              <w:right w:val="single" w:sz="4" w:space="0" w:color="auto"/>
            </w:tcBorders>
          </w:tcPr>
          <w:p w:rsidR="002C1449" w:rsidRPr="002C1449" w:rsidRDefault="002C1449" w:rsidP="002C144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баллов:</w:t>
            </w:r>
          </w:p>
          <w:p w:rsidR="002C1449" w:rsidRPr="002C1449" w:rsidRDefault="002C1449" w:rsidP="002C14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  <w:proofErr w:type="gramStart"/>
            <w:r w:rsidRPr="002C1449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регулятивных</w:t>
            </w:r>
            <w:proofErr w:type="gramEnd"/>
            <w:r w:rsidRPr="002C1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УУД: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2C1449" w:rsidRPr="002C1449" w:rsidRDefault="002C1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449" w:rsidTr="00945CB8">
        <w:tc>
          <w:tcPr>
            <w:tcW w:w="9571" w:type="dxa"/>
            <w:gridSpan w:val="4"/>
          </w:tcPr>
          <w:p w:rsidR="002C1449" w:rsidRPr="002C1449" w:rsidRDefault="002C1449" w:rsidP="002C1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4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</w:tc>
      </w:tr>
      <w:tr w:rsidR="002C1449" w:rsidTr="002C1449">
        <w:tc>
          <w:tcPr>
            <w:tcW w:w="675" w:type="dxa"/>
          </w:tcPr>
          <w:p w:rsidR="002C1449" w:rsidRPr="002C1449" w:rsidRDefault="002C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2C1449" w:rsidRPr="002C1449" w:rsidRDefault="002C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49">
              <w:rPr>
                <w:rFonts w:ascii="Times New Roman" w:hAnsi="Times New Roman" w:cs="Times New Roman"/>
                <w:sz w:val="24"/>
                <w:szCs w:val="24"/>
              </w:rPr>
              <w:t>Поиск и обработка информации</w:t>
            </w:r>
          </w:p>
        </w:tc>
        <w:tc>
          <w:tcPr>
            <w:tcW w:w="3403" w:type="dxa"/>
          </w:tcPr>
          <w:p w:rsidR="002C1449" w:rsidRPr="002C1449" w:rsidRDefault="002C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49">
              <w:rPr>
                <w:rFonts w:ascii="Times New Roman" w:hAnsi="Times New Roman" w:cs="Times New Roman"/>
                <w:sz w:val="24"/>
                <w:szCs w:val="24"/>
              </w:rPr>
              <w:t>Соответствие поставленной задаче, степень осмысления, качество текста (соответствие теме, грамотность, последовательность, наличие приложений и др.)</w:t>
            </w:r>
          </w:p>
        </w:tc>
        <w:tc>
          <w:tcPr>
            <w:tcW w:w="1950" w:type="dxa"/>
          </w:tcPr>
          <w:p w:rsidR="002C1449" w:rsidRPr="002C1449" w:rsidRDefault="002C1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449" w:rsidTr="002C1449">
        <w:tc>
          <w:tcPr>
            <w:tcW w:w="675" w:type="dxa"/>
          </w:tcPr>
          <w:p w:rsidR="002C1449" w:rsidRPr="002C1449" w:rsidRDefault="002C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2C1449" w:rsidRPr="002C1449" w:rsidRDefault="002C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49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</w:t>
            </w:r>
          </w:p>
        </w:tc>
        <w:tc>
          <w:tcPr>
            <w:tcW w:w="3403" w:type="dxa"/>
          </w:tcPr>
          <w:p w:rsidR="002C1449" w:rsidRPr="002C1449" w:rsidRDefault="002C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49">
              <w:rPr>
                <w:rFonts w:ascii="Times New Roman" w:hAnsi="Times New Roman" w:cs="Times New Roman"/>
                <w:sz w:val="24"/>
                <w:szCs w:val="24"/>
              </w:rPr>
              <w:t>Наличие и создание алгоритма действий, синтез, преобразование объектов; составление схем, таблиц, деление на составные части и.т.д., применение ИКТ</w:t>
            </w:r>
          </w:p>
        </w:tc>
        <w:tc>
          <w:tcPr>
            <w:tcW w:w="1950" w:type="dxa"/>
          </w:tcPr>
          <w:p w:rsidR="002C1449" w:rsidRPr="002C1449" w:rsidRDefault="002C1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449" w:rsidTr="002C1449">
        <w:tc>
          <w:tcPr>
            <w:tcW w:w="675" w:type="dxa"/>
          </w:tcPr>
          <w:p w:rsidR="002C1449" w:rsidRDefault="002C1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2C1449" w:rsidRDefault="002C1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владения использованными методиками</w:t>
            </w:r>
          </w:p>
        </w:tc>
        <w:tc>
          <w:tcPr>
            <w:tcW w:w="3403" w:type="dxa"/>
          </w:tcPr>
          <w:p w:rsidR="002C1449" w:rsidRDefault="002C1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способов достижения результата</w:t>
            </w:r>
          </w:p>
        </w:tc>
        <w:tc>
          <w:tcPr>
            <w:tcW w:w="1950" w:type="dxa"/>
          </w:tcPr>
          <w:p w:rsidR="002C1449" w:rsidRDefault="002C14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449" w:rsidTr="002C1449">
        <w:tc>
          <w:tcPr>
            <w:tcW w:w="675" w:type="dxa"/>
          </w:tcPr>
          <w:p w:rsidR="002C1449" w:rsidRDefault="002C1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2C1449" w:rsidRDefault="002C1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Логические действия</w:t>
            </w:r>
          </w:p>
        </w:tc>
        <w:tc>
          <w:tcPr>
            <w:tcW w:w="3403" w:type="dxa"/>
          </w:tcPr>
          <w:p w:rsidR="002C1449" w:rsidRDefault="002C1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причины и следствия анализ (выявление частных и существенных признаков), выводы</w:t>
            </w:r>
          </w:p>
        </w:tc>
        <w:tc>
          <w:tcPr>
            <w:tcW w:w="1950" w:type="dxa"/>
          </w:tcPr>
          <w:p w:rsidR="002C1449" w:rsidRDefault="002C14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449" w:rsidTr="00E4547E">
        <w:tc>
          <w:tcPr>
            <w:tcW w:w="7621" w:type="dxa"/>
            <w:gridSpan w:val="3"/>
          </w:tcPr>
          <w:p w:rsidR="002C1449" w:rsidRPr="00C900C0" w:rsidRDefault="00C900C0" w:rsidP="00C900C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0C0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баллов:</w:t>
            </w:r>
          </w:p>
          <w:p w:rsidR="00C900C0" w:rsidRDefault="00C900C0" w:rsidP="00C900C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0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  <w:proofErr w:type="gramStart"/>
            <w:r w:rsidRPr="00C900C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познавательных</w:t>
            </w:r>
            <w:proofErr w:type="gramEnd"/>
            <w:r w:rsidRPr="00C90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УУД:</w:t>
            </w:r>
          </w:p>
        </w:tc>
        <w:tc>
          <w:tcPr>
            <w:tcW w:w="1950" w:type="dxa"/>
          </w:tcPr>
          <w:p w:rsidR="002C1449" w:rsidRDefault="002C14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0C0" w:rsidTr="00D729B7">
        <w:tc>
          <w:tcPr>
            <w:tcW w:w="9571" w:type="dxa"/>
            <w:gridSpan w:val="4"/>
          </w:tcPr>
          <w:p w:rsidR="00C900C0" w:rsidRPr="00C900C0" w:rsidRDefault="00C900C0" w:rsidP="00C90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0C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</w:tc>
      </w:tr>
      <w:tr w:rsidR="00C900C0" w:rsidTr="002C1449">
        <w:tc>
          <w:tcPr>
            <w:tcW w:w="675" w:type="dxa"/>
          </w:tcPr>
          <w:p w:rsidR="00C900C0" w:rsidRPr="00C900C0" w:rsidRDefault="00C9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C900C0" w:rsidRPr="00C900C0" w:rsidRDefault="00C9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C0">
              <w:rPr>
                <w:rFonts w:ascii="Times New Roman" w:hAnsi="Times New Roman" w:cs="Times New Roman"/>
                <w:sz w:val="24"/>
                <w:szCs w:val="24"/>
              </w:rPr>
              <w:t>Монологическая речь</w:t>
            </w:r>
          </w:p>
        </w:tc>
        <w:tc>
          <w:tcPr>
            <w:tcW w:w="3403" w:type="dxa"/>
          </w:tcPr>
          <w:p w:rsidR="00C900C0" w:rsidRPr="00C900C0" w:rsidRDefault="00C9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C0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устного </w:t>
            </w:r>
            <w:r w:rsidRPr="00C90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высказывания, убедительность рассуждений</w:t>
            </w:r>
          </w:p>
        </w:tc>
        <w:tc>
          <w:tcPr>
            <w:tcW w:w="1950" w:type="dxa"/>
          </w:tcPr>
          <w:p w:rsidR="00C900C0" w:rsidRDefault="00C90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0C0" w:rsidTr="002C1449">
        <w:tc>
          <w:tcPr>
            <w:tcW w:w="675" w:type="dxa"/>
          </w:tcPr>
          <w:p w:rsidR="00C900C0" w:rsidRPr="00C900C0" w:rsidRDefault="00C9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3" w:type="dxa"/>
          </w:tcPr>
          <w:p w:rsidR="00C900C0" w:rsidRPr="00C900C0" w:rsidRDefault="00C9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C0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</w:p>
        </w:tc>
        <w:tc>
          <w:tcPr>
            <w:tcW w:w="3403" w:type="dxa"/>
          </w:tcPr>
          <w:p w:rsidR="00C900C0" w:rsidRPr="00C900C0" w:rsidRDefault="00C9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C0">
              <w:rPr>
                <w:rFonts w:ascii="Times New Roman" w:hAnsi="Times New Roman" w:cs="Times New Roman"/>
                <w:sz w:val="24"/>
                <w:szCs w:val="24"/>
              </w:rPr>
              <w:t>Аргументированные ответы на вопросы, этичность высказываний</w:t>
            </w:r>
          </w:p>
        </w:tc>
        <w:tc>
          <w:tcPr>
            <w:tcW w:w="1950" w:type="dxa"/>
          </w:tcPr>
          <w:p w:rsidR="00C900C0" w:rsidRDefault="00C90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0C0" w:rsidTr="00520704">
        <w:tc>
          <w:tcPr>
            <w:tcW w:w="9571" w:type="dxa"/>
            <w:gridSpan w:val="4"/>
          </w:tcPr>
          <w:p w:rsidR="00C900C0" w:rsidRPr="00C900C0" w:rsidRDefault="00C900C0" w:rsidP="00C900C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0C0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баллов:</w:t>
            </w:r>
          </w:p>
          <w:p w:rsidR="00C900C0" w:rsidRDefault="00C900C0" w:rsidP="00C900C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0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  <w:proofErr w:type="gramStart"/>
            <w:r w:rsidRPr="00C900C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коммуникативных</w:t>
            </w:r>
            <w:proofErr w:type="gramEnd"/>
            <w:r w:rsidRPr="00C90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УУД:</w:t>
            </w:r>
          </w:p>
        </w:tc>
      </w:tr>
      <w:tr w:rsidR="00C900C0" w:rsidTr="002765CE">
        <w:tc>
          <w:tcPr>
            <w:tcW w:w="9571" w:type="dxa"/>
            <w:gridSpan w:val="4"/>
          </w:tcPr>
          <w:p w:rsidR="00C900C0" w:rsidRPr="00C900C0" w:rsidRDefault="00C900C0" w:rsidP="00C90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0C0">
              <w:rPr>
                <w:rFonts w:ascii="Times New Roman" w:hAnsi="Times New Roman" w:cs="Times New Roman"/>
                <w:b/>
                <w:sz w:val="24"/>
                <w:szCs w:val="24"/>
              </w:rPr>
              <w:t>Оригинальность</w:t>
            </w:r>
          </w:p>
        </w:tc>
      </w:tr>
      <w:tr w:rsidR="00C900C0" w:rsidTr="002C1449">
        <w:tc>
          <w:tcPr>
            <w:tcW w:w="675" w:type="dxa"/>
          </w:tcPr>
          <w:p w:rsidR="00C900C0" w:rsidRPr="00C900C0" w:rsidRDefault="00C9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:rsidR="00C900C0" w:rsidRPr="00C900C0" w:rsidRDefault="00C9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C0">
              <w:rPr>
                <w:rFonts w:ascii="Times New Roman" w:hAnsi="Times New Roman" w:cs="Times New Roman"/>
                <w:sz w:val="24"/>
                <w:szCs w:val="24"/>
              </w:rPr>
              <w:t>Оригинальность, новизна, самобытность работы</w:t>
            </w:r>
          </w:p>
        </w:tc>
        <w:tc>
          <w:tcPr>
            <w:tcW w:w="3403" w:type="dxa"/>
          </w:tcPr>
          <w:p w:rsidR="00C900C0" w:rsidRPr="00C900C0" w:rsidRDefault="00C9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C0">
              <w:rPr>
                <w:rFonts w:ascii="Times New Roman" w:hAnsi="Times New Roman" w:cs="Times New Roman"/>
                <w:sz w:val="24"/>
                <w:szCs w:val="24"/>
              </w:rPr>
              <w:t>Проявление творческого подхода.</w:t>
            </w:r>
          </w:p>
          <w:p w:rsidR="00C900C0" w:rsidRPr="00C900C0" w:rsidRDefault="00C9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C0">
              <w:rPr>
                <w:rFonts w:ascii="Times New Roman" w:hAnsi="Times New Roman" w:cs="Times New Roman"/>
                <w:sz w:val="24"/>
                <w:szCs w:val="24"/>
              </w:rPr>
              <w:t>Новизна проектной работы</w:t>
            </w:r>
          </w:p>
        </w:tc>
        <w:tc>
          <w:tcPr>
            <w:tcW w:w="1950" w:type="dxa"/>
          </w:tcPr>
          <w:p w:rsidR="00C900C0" w:rsidRDefault="00C90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0C0" w:rsidTr="003B66F2">
        <w:tc>
          <w:tcPr>
            <w:tcW w:w="7621" w:type="dxa"/>
            <w:gridSpan w:val="3"/>
          </w:tcPr>
          <w:p w:rsidR="00C900C0" w:rsidRPr="00C900C0" w:rsidRDefault="00C900C0" w:rsidP="00C900C0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00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Итоговый балл:</w:t>
            </w:r>
          </w:p>
          <w:p w:rsidR="00C900C0" w:rsidRDefault="00C900C0" w:rsidP="00C900C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00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Уровень </w:t>
            </w:r>
            <w:proofErr w:type="spellStart"/>
            <w:r w:rsidRPr="00C900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сформированности</w:t>
            </w:r>
            <w:proofErr w:type="spellEnd"/>
            <w:r w:rsidRPr="00C900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УУД:</w:t>
            </w:r>
          </w:p>
        </w:tc>
        <w:tc>
          <w:tcPr>
            <w:tcW w:w="1950" w:type="dxa"/>
          </w:tcPr>
          <w:p w:rsidR="00C900C0" w:rsidRDefault="00C90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0C0" w:rsidRPr="00C900C0" w:rsidTr="0071402D">
        <w:tc>
          <w:tcPr>
            <w:tcW w:w="7621" w:type="dxa"/>
            <w:gridSpan w:val="3"/>
          </w:tcPr>
          <w:p w:rsidR="00C900C0" w:rsidRPr="00C900C0" w:rsidRDefault="00C9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C0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  <w:tc>
          <w:tcPr>
            <w:tcW w:w="1950" w:type="dxa"/>
          </w:tcPr>
          <w:p w:rsidR="00C900C0" w:rsidRPr="00C900C0" w:rsidRDefault="00C90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DBE" w:rsidRPr="00C900C0" w:rsidRDefault="00BB0DBE">
      <w:pPr>
        <w:rPr>
          <w:rFonts w:ascii="Times New Roman" w:hAnsi="Times New Roman" w:cs="Times New Roman"/>
          <w:sz w:val="24"/>
          <w:szCs w:val="24"/>
        </w:rPr>
      </w:pPr>
    </w:p>
    <w:p w:rsidR="00C900C0" w:rsidRPr="00C900C0" w:rsidRDefault="00C900C0">
      <w:pPr>
        <w:rPr>
          <w:rFonts w:ascii="Times New Roman" w:hAnsi="Times New Roman" w:cs="Times New Roman"/>
          <w:sz w:val="24"/>
          <w:szCs w:val="24"/>
        </w:rPr>
      </w:pPr>
      <w:r w:rsidRPr="00C900C0">
        <w:rPr>
          <w:rFonts w:ascii="Times New Roman" w:hAnsi="Times New Roman" w:cs="Times New Roman"/>
          <w:sz w:val="24"/>
          <w:szCs w:val="24"/>
        </w:rPr>
        <w:t>Члены экспертной комиссии:_________________________________________</w:t>
      </w:r>
    </w:p>
    <w:p w:rsidR="00C900C0" w:rsidRPr="00C900C0" w:rsidRDefault="00C900C0">
      <w:pPr>
        <w:rPr>
          <w:rFonts w:ascii="Times New Roman" w:hAnsi="Times New Roman" w:cs="Times New Roman"/>
          <w:sz w:val="24"/>
          <w:szCs w:val="24"/>
        </w:rPr>
      </w:pPr>
      <w:r w:rsidRPr="00C900C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900C0" w:rsidRPr="00C900C0" w:rsidRDefault="00C900C0">
      <w:pPr>
        <w:rPr>
          <w:rFonts w:ascii="Times New Roman" w:hAnsi="Times New Roman" w:cs="Times New Roman"/>
          <w:sz w:val="24"/>
          <w:szCs w:val="24"/>
        </w:rPr>
      </w:pPr>
      <w:r w:rsidRPr="00C900C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900C0" w:rsidRPr="00C900C0" w:rsidRDefault="00C900C0">
      <w:pPr>
        <w:rPr>
          <w:rFonts w:ascii="Times New Roman" w:hAnsi="Times New Roman" w:cs="Times New Roman"/>
          <w:sz w:val="24"/>
          <w:szCs w:val="24"/>
        </w:rPr>
      </w:pPr>
    </w:p>
    <w:p w:rsidR="00C900C0" w:rsidRPr="00C900C0" w:rsidRDefault="00C900C0">
      <w:pPr>
        <w:rPr>
          <w:rFonts w:ascii="Times New Roman" w:hAnsi="Times New Roman" w:cs="Times New Roman"/>
          <w:sz w:val="24"/>
          <w:szCs w:val="24"/>
        </w:rPr>
      </w:pPr>
      <w:r w:rsidRPr="00C900C0">
        <w:rPr>
          <w:rFonts w:ascii="Times New Roman" w:hAnsi="Times New Roman" w:cs="Times New Roman"/>
          <w:sz w:val="24"/>
          <w:szCs w:val="24"/>
        </w:rPr>
        <w:t>Примечание:</w:t>
      </w:r>
    </w:p>
    <w:p w:rsidR="00C900C0" w:rsidRPr="00C900C0" w:rsidRDefault="00C900C0">
      <w:pPr>
        <w:rPr>
          <w:rFonts w:ascii="Times New Roman" w:hAnsi="Times New Roman" w:cs="Times New Roman"/>
          <w:b/>
          <w:sz w:val="24"/>
          <w:szCs w:val="24"/>
        </w:rPr>
      </w:pPr>
      <w:r w:rsidRPr="00C900C0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C900C0" w:rsidRPr="00C900C0" w:rsidRDefault="00C900C0">
      <w:pPr>
        <w:rPr>
          <w:rFonts w:ascii="Times New Roman" w:hAnsi="Times New Roman" w:cs="Times New Roman"/>
          <w:sz w:val="24"/>
          <w:szCs w:val="24"/>
        </w:rPr>
      </w:pPr>
      <w:r w:rsidRPr="00C900C0">
        <w:rPr>
          <w:rFonts w:ascii="Times New Roman" w:hAnsi="Times New Roman" w:cs="Times New Roman"/>
          <w:sz w:val="24"/>
          <w:szCs w:val="24"/>
        </w:rPr>
        <w:t>5б</w:t>
      </w:r>
      <w:proofErr w:type="gramStart"/>
      <w:r w:rsidRPr="00C900C0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C900C0">
        <w:rPr>
          <w:rFonts w:ascii="Times New Roman" w:hAnsi="Times New Roman" w:cs="Times New Roman"/>
          <w:sz w:val="24"/>
          <w:szCs w:val="24"/>
        </w:rPr>
        <w:t>раскрыто в полной мере;</w:t>
      </w:r>
    </w:p>
    <w:p w:rsidR="00C900C0" w:rsidRPr="00C900C0" w:rsidRDefault="00C900C0">
      <w:pPr>
        <w:rPr>
          <w:rFonts w:ascii="Times New Roman" w:hAnsi="Times New Roman" w:cs="Times New Roman"/>
          <w:sz w:val="24"/>
          <w:szCs w:val="24"/>
        </w:rPr>
      </w:pPr>
      <w:r w:rsidRPr="00C900C0">
        <w:rPr>
          <w:rFonts w:ascii="Times New Roman" w:hAnsi="Times New Roman" w:cs="Times New Roman"/>
          <w:sz w:val="24"/>
          <w:szCs w:val="24"/>
        </w:rPr>
        <w:t>4б</w:t>
      </w:r>
      <w:proofErr w:type="gramStart"/>
      <w:r w:rsidRPr="00C900C0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C900C0">
        <w:rPr>
          <w:rFonts w:ascii="Times New Roman" w:hAnsi="Times New Roman" w:cs="Times New Roman"/>
          <w:sz w:val="24"/>
          <w:szCs w:val="24"/>
        </w:rPr>
        <w:t>раскрыто в большей степени/допущен/недочет</w:t>
      </w:r>
    </w:p>
    <w:p w:rsidR="00C900C0" w:rsidRPr="00C900C0" w:rsidRDefault="00C900C0">
      <w:pPr>
        <w:rPr>
          <w:rFonts w:ascii="Times New Roman" w:hAnsi="Times New Roman" w:cs="Times New Roman"/>
          <w:sz w:val="24"/>
          <w:szCs w:val="24"/>
        </w:rPr>
      </w:pPr>
      <w:r w:rsidRPr="00C900C0">
        <w:rPr>
          <w:rFonts w:ascii="Times New Roman" w:hAnsi="Times New Roman" w:cs="Times New Roman"/>
          <w:sz w:val="24"/>
          <w:szCs w:val="24"/>
        </w:rPr>
        <w:t>3б</w:t>
      </w:r>
      <w:proofErr w:type="gramStart"/>
      <w:r w:rsidRPr="00C900C0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C900C0">
        <w:rPr>
          <w:rFonts w:ascii="Times New Roman" w:hAnsi="Times New Roman" w:cs="Times New Roman"/>
          <w:sz w:val="24"/>
          <w:szCs w:val="24"/>
        </w:rPr>
        <w:t>раскрыто в основной степени/допущены недочеты;</w:t>
      </w:r>
    </w:p>
    <w:p w:rsidR="00C900C0" w:rsidRPr="00C900C0" w:rsidRDefault="00C900C0">
      <w:pPr>
        <w:rPr>
          <w:rFonts w:ascii="Times New Roman" w:hAnsi="Times New Roman" w:cs="Times New Roman"/>
          <w:sz w:val="24"/>
          <w:szCs w:val="24"/>
        </w:rPr>
      </w:pPr>
      <w:r w:rsidRPr="00C900C0">
        <w:rPr>
          <w:rFonts w:ascii="Times New Roman" w:hAnsi="Times New Roman" w:cs="Times New Roman"/>
          <w:sz w:val="24"/>
          <w:szCs w:val="24"/>
        </w:rPr>
        <w:t xml:space="preserve">2б. </w:t>
      </w:r>
      <w:proofErr w:type="gramStart"/>
      <w:r w:rsidRPr="00C900C0">
        <w:rPr>
          <w:rFonts w:ascii="Times New Roman" w:hAnsi="Times New Roman" w:cs="Times New Roman"/>
          <w:sz w:val="24"/>
          <w:szCs w:val="24"/>
        </w:rPr>
        <w:t>–р</w:t>
      </w:r>
      <w:proofErr w:type="gramEnd"/>
      <w:r w:rsidRPr="00C900C0">
        <w:rPr>
          <w:rFonts w:ascii="Times New Roman" w:hAnsi="Times New Roman" w:cs="Times New Roman"/>
          <w:sz w:val="24"/>
          <w:szCs w:val="24"/>
        </w:rPr>
        <w:t xml:space="preserve">аскрыто в слабой мере, отсутствие четкого понимания/наличие </w:t>
      </w:r>
      <w:proofErr w:type="spellStart"/>
      <w:r w:rsidRPr="00C900C0">
        <w:rPr>
          <w:rFonts w:ascii="Times New Roman" w:hAnsi="Times New Roman" w:cs="Times New Roman"/>
          <w:sz w:val="24"/>
          <w:szCs w:val="24"/>
        </w:rPr>
        <w:t>ряа</w:t>
      </w:r>
      <w:proofErr w:type="spellEnd"/>
      <w:r w:rsidRPr="00C900C0">
        <w:rPr>
          <w:rFonts w:ascii="Times New Roman" w:hAnsi="Times New Roman" w:cs="Times New Roman"/>
          <w:sz w:val="24"/>
          <w:szCs w:val="24"/>
        </w:rPr>
        <w:t xml:space="preserve"> грубых ошибок;</w:t>
      </w:r>
    </w:p>
    <w:p w:rsidR="00C900C0" w:rsidRPr="00C900C0" w:rsidRDefault="00C900C0">
      <w:pPr>
        <w:rPr>
          <w:rFonts w:ascii="Times New Roman" w:hAnsi="Times New Roman" w:cs="Times New Roman"/>
          <w:sz w:val="24"/>
          <w:szCs w:val="24"/>
        </w:rPr>
      </w:pPr>
      <w:r w:rsidRPr="00C900C0">
        <w:rPr>
          <w:rFonts w:ascii="Times New Roman" w:hAnsi="Times New Roman" w:cs="Times New Roman"/>
          <w:sz w:val="24"/>
          <w:szCs w:val="24"/>
        </w:rPr>
        <w:t>1б</w:t>
      </w:r>
      <w:proofErr w:type="gramStart"/>
      <w:r w:rsidRPr="00C900C0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C900C0">
        <w:rPr>
          <w:rFonts w:ascii="Times New Roman" w:hAnsi="Times New Roman" w:cs="Times New Roman"/>
          <w:sz w:val="24"/>
          <w:szCs w:val="24"/>
        </w:rPr>
        <w:t>не раскрыто.</w:t>
      </w:r>
    </w:p>
    <w:sectPr w:rsidR="00C900C0" w:rsidRPr="00C900C0" w:rsidSect="00EE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395"/>
    <w:rsid w:val="00020A84"/>
    <w:rsid w:val="001B14BC"/>
    <w:rsid w:val="002C1449"/>
    <w:rsid w:val="00414473"/>
    <w:rsid w:val="00534395"/>
    <w:rsid w:val="00815F54"/>
    <w:rsid w:val="00874B66"/>
    <w:rsid w:val="00A14156"/>
    <w:rsid w:val="00BB0DBE"/>
    <w:rsid w:val="00BF7872"/>
    <w:rsid w:val="00C900C0"/>
    <w:rsid w:val="00D065DA"/>
    <w:rsid w:val="00D42C65"/>
    <w:rsid w:val="00EE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DA"/>
  </w:style>
  <w:style w:type="paragraph" w:styleId="1">
    <w:name w:val="heading 1"/>
    <w:basedOn w:val="a"/>
    <w:next w:val="a"/>
    <w:link w:val="10"/>
    <w:qFormat/>
    <w:rsid w:val="00D065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065DA"/>
    <w:pPr>
      <w:keepNext/>
      <w:spacing w:before="240" w:after="60" w:line="240" w:lineRule="auto"/>
      <w:outlineLvl w:val="1"/>
    </w:pPr>
    <w:rPr>
      <w:rFonts w:ascii="Calibri" w:eastAsia="MS Gothic" w:hAnsi="Calibri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065DA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65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065DA"/>
    <w:rPr>
      <w:rFonts w:ascii="Calibri" w:eastAsia="MS Gothic" w:hAnsi="Calibr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065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Subtitle"/>
    <w:basedOn w:val="a"/>
    <w:next w:val="a"/>
    <w:link w:val="a4"/>
    <w:qFormat/>
    <w:rsid w:val="00D065DA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D065DA"/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styleId="a5">
    <w:name w:val="Emphasis"/>
    <w:basedOn w:val="a0"/>
    <w:uiPriority w:val="20"/>
    <w:qFormat/>
    <w:rsid w:val="00D065DA"/>
    <w:rPr>
      <w:i/>
      <w:iCs/>
    </w:rPr>
  </w:style>
  <w:style w:type="paragraph" w:styleId="a6">
    <w:name w:val="No Spacing"/>
    <w:uiPriority w:val="1"/>
    <w:qFormat/>
    <w:rsid w:val="00D065DA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D065DA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D065DA"/>
  </w:style>
  <w:style w:type="paragraph" w:styleId="a9">
    <w:name w:val="TOC Heading"/>
    <w:basedOn w:val="1"/>
    <w:next w:val="a"/>
    <w:uiPriority w:val="39"/>
    <w:unhideWhenUsed/>
    <w:qFormat/>
    <w:rsid w:val="00D065DA"/>
    <w:pPr>
      <w:outlineLvl w:val="9"/>
    </w:pPr>
  </w:style>
  <w:style w:type="paragraph" w:customStyle="1" w:styleId="21">
    <w:name w:val="Средняя сетка 21"/>
    <w:basedOn w:val="a"/>
    <w:uiPriority w:val="1"/>
    <w:qFormat/>
    <w:rsid w:val="00D065DA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D065D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-2">
    <w:name w:val="Средняя сетка 1 - Акцент 2 Знак"/>
    <w:link w:val="1-21"/>
    <w:uiPriority w:val="34"/>
    <w:locked/>
    <w:rsid w:val="00D065DA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-12">
    <w:name w:val="Цветной список - Акцент 12"/>
    <w:basedOn w:val="a"/>
    <w:qFormat/>
    <w:rsid w:val="00D065DA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D065D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-1">
    <w:name w:val="Цветной список - Акцент 1 Знак"/>
    <w:link w:val="-11"/>
    <w:uiPriority w:val="34"/>
    <w:locked/>
    <w:rsid w:val="00D065DA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534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2020-02-19T06:42:00Z</cp:lastPrinted>
  <dcterms:created xsi:type="dcterms:W3CDTF">2020-02-19T03:38:00Z</dcterms:created>
  <dcterms:modified xsi:type="dcterms:W3CDTF">2020-11-18T08:18:00Z</dcterms:modified>
</cp:coreProperties>
</file>