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1C" w:rsidRDefault="00ED231C" w:rsidP="00EF1FE3">
      <w:pPr>
        <w:spacing w:after="0"/>
        <w:rPr>
          <w:noProof/>
          <w:lang w:eastAsia="ru-RU"/>
        </w:rPr>
      </w:pPr>
    </w:p>
    <w:p w:rsidR="00781207" w:rsidRPr="00781207" w:rsidRDefault="00781207" w:rsidP="00781207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81207">
        <w:rPr>
          <w:rFonts w:ascii="Times New Roman" w:hAnsi="Times New Roman" w:cs="Times New Roman"/>
          <w:noProof/>
          <w:sz w:val="28"/>
          <w:szCs w:val="28"/>
          <w:lang w:eastAsia="ru-RU"/>
        </w:rPr>
        <w:t>9 декабря - День Героев Отечества!</w:t>
      </w:r>
    </w:p>
    <w:p w:rsidR="008D57A8" w:rsidRPr="00781207" w:rsidRDefault="00781207" w:rsidP="00781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1207">
        <w:rPr>
          <w:rFonts w:ascii="Times New Roman" w:hAnsi="Times New Roman" w:cs="Times New Roman"/>
          <w:sz w:val="28"/>
          <w:szCs w:val="28"/>
        </w:rPr>
        <w:t>Горжусь героем!</w:t>
      </w:r>
    </w:p>
    <w:p w:rsidR="00135060" w:rsidRPr="00781207" w:rsidRDefault="00E42DFB" w:rsidP="007812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1207">
        <w:rPr>
          <w:rFonts w:ascii="Times New Roman" w:hAnsi="Times New Roman" w:cs="Times New Roman"/>
          <w:b/>
          <w:sz w:val="28"/>
          <w:szCs w:val="28"/>
        </w:rPr>
        <w:t>Камнев</w:t>
      </w:r>
      <w:proofErr w:type="spellEnd"/>
      <w:r w:rsidRPr="00781207">
        <w:rPr>
          <w:rFonts w:ascii="Times New Roman" w:hAnsi="Times New Roman" w:cs="Times New Roman"/>
          <w:b/>
          <w:sz w:val="28"/>
          <w:szCs w:val="28"/>
        </w:rPr>
        <w:t xml:space="preserve"> Павел Иванович</w:t>
      </w:r>
      <w:r w:rsidR="00781207" w:rsidRPr="00781207">
        <w:rPr>
          <w:rFonts w:ascii="Times New Roman" w:hAnsi="Times New Roman" w:cs="Times New Roman"/>
          <w:b/>
          <w:sz w:val="28"/>
          <w:szCs w:val="28"/>
        </w:rPr>
        <w:t>.</w:t>
      </w:r>
    </w:p>
    <w:p w:rsidR="00E42DFB" w:rsidRPr="00781207" w:rsidRDefault="00E42DFB" w:rsidP="00781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1207">
        <w:rPr>
          <w:rFonts w:ascii="Times New Roman" w:hAnsi="Times New Roman" w:cs="Times New Roman"/>
          <w:sz w:val="28"/>
          <w:szCs w:val="28"/>
        </w:rPr>
        <w:t>В 1991 году стал первым заместителем главного конструктора, а в 1996 году — генеральным директором — генеральным конструктором самостоятельного предприятия «Опытное конструкторское бюро „</w:t>
      </w:r>
      <w:proofErr w:type="gramStart"/>
      <w:r w:rsidRPr="00781207">
        <w:rPr>
          <w:rFonts w:ascii="Times New Roman" w:hAnsi="Times New Roman" w:cs="Times New Roman"/>
          <w:sz w:val="28"/>
          <w:szCs w:val="28"/>
        </w:rPr>
        <w:t>Новатор“</w:t>
      </w:r>
      <w:proofErr w:type="gramEnd"/>
      <w:r w:rsidRPr="00781207">
        <w:rPr>
          <w:rFonts w:ascii="Times New Roman" w:hAnsi="Times New Roman" w:cs="Times New Roman"/>
          <w:sz w:val="28"/>
          <w:szCs w:val="28"/>
        </w:rPr>
        <w:t xml:space="preserve">». В 2004 году П.И. </w:t>
      </w:r>
      <w:proofErr w:type="spellStart"/>
      <w:r w:rsidRPr="00781207">
        <w:rPr>
          <w:rFonts w:ascii="Times New Roman" w:hAnsi="Times New Roman" w:cs="Times New Roman"/>
          <w:sz w:val="28"/>
          <w:szCs w:val="28"/>
        </w:rPr>
        <w:t>Камневу</w:t>
      </w:r>
      <w:proofErr w:type="spellEnd"/>
      <w:r w:rsidRPr="00781207">
        <w:rPr>
          <w:rFonts w:ascii="Times New Roman" w:hAnsi="Times New Roman" w:cs="Times New Roman"/>
          <w:sz w:val="28"/>
          <w:szCs w:val="28"/>
        </w:rPr>
        <w:t xml:space="preserve"> присвоена научная степень доктора технических наук.</w:t>
      </w:r>
      <w:r w:rsidR="007812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81207">
        <w:rPr>
          <w:rFonts w:ascii="Times New Roman" w:hAnsi="Times New Roman" w:cs="Times New Roman"/>
          <w:sz w:val="28"/>
          <w:szCs w:val="28"/>
        </w:rPr>
        <w:t>С апреля 2017 года - научный руководитель акционерного общества «Концерн ВКО "Алмаз-Антей"».</w:t>
      </w:r>
    </w:p>
    <w:p w:rsidR="00E42DFB" w:rsidRPr="00781207" w:rsidRDefault="00E42DFB" w:rsidP="00781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1207">
        <w:rPr>
          <w:rFonts w:ascii="Times New Roman" w:hAnsi="Times New Roman" w:cs="Times New Roman"/>
          <w:sz w:val="28"/>
          <w:szCs w:val="28"/>
        </w:rPr>
        <w:t>Автор более 20 изобретений, реализованных в разработках ОКБ «Новатор», а также соавтор более 300 научно-технических отчётов (эскизных проектов, отчётов по научно-исследовательским работам, актов государственных испытаний).</w:t>
      </w:r>
    </w:p>
    <w:p w:rsidR="00E42DFB" w:rsidRPr="00781207" w:rsidRDefault="00E42DFB" w:rsidP="00781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1207">
        <w:rPr>
          <w:rFonts w:ascii="Times New Roman" w:hAnsi="Times New Roman" w:cs="Times New Roman"/>
          <w:sz w:val="28"/>
          <w:szCs w:val="28"/>
        </w:rPr>
        <w:t>Герой Труда Российской Федерации (Указ Президента Российской Федерации от 21 апреля 2016 года) — за особые трудовые заслуги перед государством и народом;</w:t>
      </w:r>
      <w:r w:rsidR="00781207">
        <w:rPr>
          <w:rFonts w:ascii="Times New Roman" w:hAnsi="Times New Roman" w:cs="Times New Roman"/>
          <w:sz w:val="28"/>
          <w:szCs w:val="28"/>
        </w:rPr>
        <w:t xml:space="preserve"> </w:t>
      </w:r>
      <w:r w:rsidRPr="00781207">
        <w:rPr>
          <w:rFonts w:ascii="Times New Roman" w:hAnsi="Times New Roman" w:cs="Times New Roman"/>
          <w:sz w:val="28"/>
          <w:szCs w:val="28"/>
        </w:rPr>
        <w:t>орден «За заслуги перед Отечеством» IV степени (19 ноября 20</w:t>
      </w:r>
      <w:r w:rsidR="00781207">
        <w:rPr>
          <w:rFonts w:ascii="Times New Roman" w:hAnsi="Times New Roman" w:cs="Times New Roman"/>
          <w:sz w:val="28"/>
          <w:szCs w:val="28"/>
        </w:rPr>
        <w:t>07 года).</w:t>
      </w:r>
    </w:p>
    <w:p w:rsidR="00781207" w:rsidRPr="00781207" w:rsidRDefault="00781207" w:rsidP="00781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120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781207">
        <w:rPr>
          <w:rFonts w:ascii="Times New Roman" w:hAnsi="Times New Roman" w:cs="Times New Roman"/>
          <w:sz w:val="28"/>
          <w:szCs w:val="28"/>
        </w:rPr>
        <w:t>ДеньГероев</w:t>
      </w:r>
      <w:proofErr w:type="spellEnd"/>
    </w:p>
    <w:p w:rsidR="00ED5812" w:rsidRPr="00781207" w:rsidRDefault="00781207" w:rsidP="00781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120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781207">
        <w:rPr>
          <w:rFonts w:ascii="Times New Roman" w:hAnsi="Times New Roman" w:cs="Times New Roman"/>
          <w:sz w:val="28"/>
          <w:szCs w:val="28"/>
        </w:rPr>
        <w:t>УралПоздравляет</w:t>
      </w:r>
      <w:proofErr w:type="spellEnd"/>
    </w:p>
    <w:p w:rsidR="00ED5812" w:rsidRPr="00135060" w:rsidRDefault="00ED5812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sectPr w:rsidR="00ED5812" w:rsidRPr="00135060" w:rsidSect="0089389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C9"/>
    <w:rsid w:val="00012496"/>
    <w:rsid w:val="00086BC9"/>
    <w:rsid w:val="00135060"/>
    <w:rsid w:val="00142FF3"/>
    <w:rsid w:val="00212CFD"/>
    <w:rsid w:val="00247378"/>
    <w:rsid w:val="00360213"/>
    <w:rsid w:val="00396005"/>
    <w:rsid w:val="0046156C"/>
    <w:rsid w:val="00491E3B"/>
    <w:rsid w:val="005D4215"/>
    <w:rsid w:val="0071271E"/>
    <w:rsid w:val="00781207"/>
    <w:rsid w:val="00790EBE"/>
    <w:rsid w:val="00893892"/>
    <w:rsid w:val="008D57A8"/>
    <w:rsid w:val="00AF1B23"/>
    <w:rsid w:val="00B558F6"/>
    <w:rsid w:val="00B94F48"/>
    <w:rsid w:val="00C84FEC"/>
    <w:rsid w:val="00E42DFB"/>
    <w:rsid w:val="00ED231C"/>
    <w:rsid w:val="00ED5812"/>
    <w:rsid w:val="00EF1FE3"/>
    <w:rsid w:val="00F02A76"/>
    <w:rsid w:val="00F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89B79-E59F-47DB-BDCE-72E96A4F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1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Черемкина Ксения Сергеевна</dc:creator>
  <cp:keywords/>
  <dc:description/>
  <cp:lastModifiedBy>netunaev igor</cp:lastModifiedBy>
  <cp:revision>4</cp:revision>
  <dcterms:created xsi:type="dcterms:W3CDTF">2020-12-02T08:57:00Z</dcterms:created>
  <dcterms:modified xsi:type="dcterms:W3CDTF">2020-12-08T11:10:00Z</dcterms:modified>
</cp:coreProperties>
</file>