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B5" w:rsidRDefault="002E23B5" w:rsidP="00CF74CE">
      <w:pPr>
        <w:tabs>
          <w:tab w:val="left" w:pos="851"/>
        </w:tabs>
        <w:rPr>
          <w:sz w:val="22"/>
          <w:szCs w:val="22"/>
        </w:rPr>
      </w:pPr>
    </w:p>
    <w:p w:rsidR="002E23B5" w:rsidRPr="001F430C" w:rsidRDefault="002E23B5" w:rsidP="001F430C">
      <w:pPr>
        <w:tabs>
          <w:tab w:val="left" w:pos="851"/>
        </w:tabs>
        <w:ind w:firstLine="567"/>
        <w:jc w:val="center"/>
        <w:rPr>
          <w:b/>
          <w:sz w:val="22"/>
          <w:szCs w:val="22"/>
        </w:rPr>
      </w:pPr>
    </w:p>
    <w:p w:rsidR="002E23B5" w:rsidRPr="001F430C" w:rsidRDefault="002E23B5" w:rsidP="001F430C">
      <w:pPr>
        <w:tabs>
          <w:tab w:val="left" w:pos="851"/>
        </w:tabs>
        <w:jc w:val="center"/>
        <w:rPr>
          <w:b/>
          <w:sz w:val="22"/>
          <w:szCs w:val="22"/>
        </w:rPr>
      </w:pPr>
      <w:r w:rsidRPr="001F430C">
        <w:rPr>
          <w:b/>
          <w:sz w:val="22"/>
          <w:szCs w:val="22"/>
        </w:rPr>
        <w:t xml:space="preserve">Образовательная организация </w:t>
      </w:r>
      <w:r w:rsidR="007B5B1C" w:rsidRPr="001F430C">
        <w:rPr>
          <w:b/>
          <w:sz w:val="22"/>
          <w:szCs w:val="22"/>
          <w:u w:val="single"/>
        </w:rPr>
        <w:t>МОУ «Останинская СОШ»</w:t>
      </w:r>
    </w:p>
    <w:p w:rsidR="00F07155" w:rsidRDefault="00F07155" w:rsidP="002E23B5">
      <w:pPr>
        <w:tabs>
          <w:tab w:val="left" w:pos="851"/>
        </w:tabs>
        <w:ind w:firstLine="567"/>
        <w:jc w:val="center"/>
        <w:rPr>
          <w:sz w:val="22"/>
          <w:szCs w:val="22"/>
        </w:rPr>
      </w:pPr>
    </w:p>
    <w:p w:rsidR="002E23B5" w:rsidRDefault="002E23B5" w:rsidP="002E23B5">
      <w:pPr>
        <w:tabs>
          <w:tab w:val="left" w:pos="851"/>
        </w:tabs>
        <w:ind w:firstLine="567"/>
        <w:jc w:val="center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9"/>
        <w:gridCol w:w="5232"/>
      </w:tblGrid>
      <w:tr w:rsidR="002E23B5" w:rsidTr="00852CCE">
        <w:tc>
          <w:tcPr>
            <w:tcW w:w="5494" w:type="dxa"/>
          </w:tcPr>
          <w:p w:rsidR="002E23B5" w:rsidRDefault="002E23B5" w:rsidP="002E23B5">
            <w:pPr>
              <w:tabs>
                <w:tab w:val="left" w:pos="851"/>
              </w:tabs>
              <w:jc w:val="center"/>
            </w:pPr>
          </w:p>
        </w:tc>
        <w:tc>
          <w:tcPr>
            <w:tcW w:w="5494" w:type="dxa"/>
          </w:tcPr>
          <w:p w:rsidR="002E23B5" w:rsidRDefault="002E23B5" w:rsidP="002E23B5">
            <w:pPr>
              <w:tabs>
                <w:tab w:val="left" w:pos="851"/>
              </w:tabs>
            </w:pPr>
          </w:p>
          <w:p w:rsidR="002E23B5" w:rsidRDefault="007B5B1C" w:rsidP="00725CBE">
            <w:pPr>
              <w:tabs>
                <w:tab w:val="left" w:pos="851"/>
              </w:tabs>
              <w:jc w:val="right"/>
            </w:pPr>
            <w:r>
              <w:t xml:space="preserve"> </w:t>
            </w:r>
            <w:r w:rsidR="00852CCE">
              <w:t>«</w:t>
            </w:r>
            <w:r w:rsidR="0085733F">
              <w:t>18</w:t>
            </w:r>
            <w:r w:rsidR="00852CCE">
              <w:t xml:space="preserve">» </w:t>
            </w:r>
            <w:r w:rsidR="0085733F">
              <w:t>декабря 2020</w:t>
            </w:r>
            <w:r w:rsidR="00852CCE">
              <w:t xml:space="preserve"> г.</w:t>
            </w:r>
          </w:p>
          <w:p w:rsidR="00852CCE" w:rsidRPr="00CF74CE" w:rsidRDefault="00852CCE" w:rsidP="002E23B5">
            <w:pPr>
              <w:tabs>
                <w:tab w:val="left" w:pos="851"/>
              </w:tabs>
              <w:rPr>
                <w:sz w:val="16"/>
                <w:szCs w:val="16"/>
              </w:rPr>
            </w:pPr>
          </w:p>
        </w:tc>
      </w:tr>
    </w:tbl>
    <w:p w:rsidR="002E23B5" w:rsidRPr="002E23B5" w:rsidRDefault="002E23B5" w:rsidP="00CF74CE">
      <w:pPr>
        <w:tabs>
          <w:tab w:val="left" w:pos="851"/>
        </w:tabs>
        <w:rPr>
          <w:sz w:val="22"/>
          <w:szCs w:val="22"/>
        </w:rPr>
      </w:pPr>
    </w:p>
    <w:p w:rsidR="00F07155" w:rsidRPr="00FA28E1" w:rsidRDefault="00F07155" w:rsidP="00F07155">
      <w:pPr>
        <w:tabs>
          <w:tab w:val="left" w:pos="851"/>
        </w:tabs>
        <w:ind w:firstLine="567"/>
        <w:jc w:val="both"/>
        <w:rPr>
          <w:b/>
          <w:sz w:val="22"/>
          <w:szCs w:val="22"/>
        </w:rPr>
      </w:pPr>
      <w:r w:rsidRPr="00FA28E1">
        <w:rPr>
          <w:b/>
          <w:sz w:val="22"/>
          <w:szCs w:val="22"/>
        </w:rPr>
        <w:t>1. Аттестация учителей</w:t>
      </w:r>
    </w:p>
    <w:tbl>
      <w:tblPr>
        <w:tblStyle w:val="a5"/>
        <w:tblW w:w="0" w:type="auto"/>
        <w:tblLook w:val="04A0"/>
      </w:tblPr>
      <w:tblGrid>
        <w:gridCol w:w="2426"/>
        <w:gridCol w:w="1390"/>
        <w:gridCol w:w="1393"/>
        <w:gridCol w:w="2508"/>
        <w:gridCol w:w="1350"/>
        <w:gridCol w:w="1354"/>
      </w:tblGrid>
      <w:tr w:rsidR="00ED6BBB" w:rsidRPr="00FA28E1" w:rsidTr="00141CCF">
        <w:tc>
          <w:tcPr>
            <w:tcW w:w="5440" w:type="dxa"/>
            <w:gridSpan w:val="3"/>
          </w:tcPr>
          <w:p w:rsidR="00ED6BBB" w:rsidRPr="00FA28E1" w:rsidRDefault="00ED6BBB" w:rsidP="00F048FD">
            <w:pPr>
              <w:pStyle w:val="a4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FA28E1">
              <w:rPr>
                <w:b/>
              </w:rPr>
              <w:t>запланировано</w:t>
            </w:r>
          </w:p>
        </w:tc>
        <w:tc>
          <w:tcPr>
            <w:tcW w:w="5441" w:type="dxa"/>
            <w:gridSpan w:val="3"/>
          </w:tcPr>
          <w:p w:rsidR="00ED6BBB" w:rsidRPr="00FA28E1" w:rsidRDefault="00ED6BBB" w:rsidP="00F048FD">
            <w:pPr>
              <w:pStyle w:val="a4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FA28E1">
              <w:rPr>
                <w:b/>
              </w:rPr>
              <w:t>результат</w:t>
            </w:r>
          </w:p>
        </w:tc>
      </w:tr>
      <w:tr w:rsidR="00F07155" w:rsidRPr="00FA28E1" w:rsidTr="00ED6BBB">
        <w:tc>
          <w:tcPr>
            <w:tcW w:w="2518" w:type="dxa"/>
            <w:vAlign w:val="center"/>
          </w:tcPr>
          <w:p w:rsidR="00F07155" w:rsidRPr="00FA28E1" w:rsidRDefault="00F07155" w:rsidP="00F07155">
            <w:pPr>
              <w:pStyle w:val="a4"/>
              <w:tabs>
                <w:tab w:val="left" w:pos="0"/>
              </w:tabs>
              <w:ind w:left="0"/>
              <w:jc w:val="center"/>
            </w:pPr>
            <w:r w:rsidRPr="00FA28E1">
              <w:t>соответствие занимаемой должности</w:t>
            </w:r>
          </w:p>
        </w:tc>
        <w:tc>
          <w:tcPr>
            <w:tcW w:w="1461" w:type="dxa"/>
            <w:vAlign w:val="center"/>
          </w:tcPr>
          <w:p w:rsidR="00F07155" w:rsidRPr="00FA28E1" w:rsidRDefault="00F07155" w:rsidP="00F07155">
            <w:pPr>
              <w:pStyle w:val="a4"/>
              <w:tabs>
                <w:tab w:val="left" w:pos="0"/>
              </w:tabs>
              <w:ind w:left="0"/>
              <w:jc w:val="center"/>
            </w:pPr>
            <w:r w:rsidRPr="00FA28E1">
              <w:t>1КК</w:t>
            </w:r>
          </w:p>
        </w:tc>
        <w:tc>
          <w:tcPr>
            <w:tcW w:w="1461" w:type="dxa"/>
            <w:vAlign w:val="center"/>
          </w:tcPr>
          <w:p w:rsidR="00F07155" w:rsidRPr="00FA28E1" w:rsidRDefault="00F07155" w:rsidP="00F07155">
            <w:pPr>
              <w:pStyle w:val="a4"/>
              <w:tabs>
                <w:tab w:val="left" w:pos="0"/>
              </w:tabs>
              <w:ind w:left="0"/>
              <w:jc w:val="center"/>
            </w:pPr>
            <w:r w:rsidRPr="00FA28E1">
              <w:t>ВКК</w:t>
            </w:r>
          </w:p>
        </w:tc>
        <w:tc>
          <w:tcPr>
            <w:tcW w:w="2606" w:type="dxa"/>
            <w:vAlign w:val="center"/>
          </w:tcPr>
          <w:p w:rsidR="00F07155" w:rsidRPr="00FA28E1" w:rsidRDefault="00F07155" w:rsidP="00F048FD">
            <w:pPr>
              <w:pStyle w:val="a4"/>
              <w:tabs>
                <w:tab w:val="left" w:pos="0"/>
              </w:tabs>
              <w:ind w:left="0"/>
              <w:jc w:val="center"/>
            </w:pPr>
            <w:r w:rsidRPr="00FA28E1">
              <w:t>соответствие занимаемой должности</w:t>
            </w:r>
          </w:p>
        </w:tc>
        <w:tc>
          <w:tcPr>
            <w:tcW w:w="1417" w:type="dxa"/>
            <w:vAlign w:val="center"/>
          </w:tcPr>
          <w:p w:rsidR="00F07155" w:rsidRPr="00FA28E1" w:rsidRDefault="00F07155" w:rsidP="00F048FD">
            <w:pPr>
              <w:pStyle w:val="a4"/>
              <w:tabs>
                <w:tab w:val="left" w:pos="0"/>
              </w:tabs>
              <w:ind w:left="0"/>
              <w:jc w:val="center"/>
            </w:pPr>
            <w:r w:rsidRPr="00FA28E1">
              <w:t>1КК</w:t>
            </w:r>
          </w:p>
        </w:tc>
        <w:tc>
          <w:tcPr>
            <w:tcW w:w="1418" w:type="dxa"/>
            <w:vAlign w:val="center"/>
          </w:tcPr>
          <w:p w:rsidR="00F07155" w:rsidRPr="00FA28E1" w:rsidRDefault="00F07155" w:rsidP="00F048FD">
            <w:pPr>
              <w:pStyle w:val="a4"/>
              <w:tabs>
                <w:tab w:val="left" w:pos="0"/>
              </w:tabs>
              <w:ind w:left="0"/>
              <w:jc w:val="center"/>
            </w:pPr>
            <w:r w:rsidRPr="00FA28E1">
              <w:t>ВКК</w:t>
            </w:r>
          </w:p>
        </w:tc>
      </w:tr>
      <w:tr w:rsidR="00F07155" w:rsidRPr="00FA28E1" w:rsidTr="00ED6BBB">
        <w:tc>
          <w:tcPr>
            <w:tcW w:w="2518" w:type="dxa"/>
          </w:tcPr>
          <w:p w:rsidR="00F07155" w:rsidRPr="00FA28E1" w:rsidRDefault="0085733F" w:rsidP="00F07155">
            <w:pPr>
              <w:pStyle w:val="a4"/>
              <w:tabs>
                <w:tab w:val="left" w:pos="0"/>
              </w:tabs>
              <w:ind w:left="0"/>
              <w:jc w:val="both"/>
            </w:pPr>
            <w:r>
              <w:t>1</w:t>
            </w:r>
          </w:p>
        </w:tc>
        <w:tc>
          <w:tcPr>
            <w:tcW w:w="1461" w:type="dxa"/>
          </w:tcPr>
          <w:p w:rsidR="00F07155" w:rsidRPr="00FA28E1" w:rsidRDefault="0085733F" w:rsidP="00F07155">
            <w:pPr>
              <w:pStyle w:val="a4"/>
              <w:tabs>
                <w:tab w:val="left" w:pos="0"/>
              </w:tabs>
              <w:ind w:left="0"/>
              <w:jc w:val="both"/>
            </w:pPr>
            <w:r>
              <w:t>2</w:t>
            </w:r>
          </w:p>
        </w:tc>
        <w:tc>
          <w:tcPr>
            <w:tcW w:w="1461" w:type="dxa"/>
          </w:tcPr>
          <w:p w:rsidR="00F07155" w:rsidRPr="00FA28E1" w:rsidRDefault="00902818" w:rsidP="00F07155">
            <w:pPr>
              <w:pStyle w:val="a4"/>
              <w:tabs>
                <w:tab w:val="left" w:pos="0"/>
              </w:tabs>
              <w:ind w:left="0"/>
              <w:jc w:val="both"/>
            </w:pPr>
            <w:r>
              <w:t>-</w:t>
            </w:r>
          </w:p>
        </w:tc>
        <w:tc>
          <w:tcPr>
            <w:tcW w:w="2606" w:type="dxa"/>
          </w:tcPr>
          <w:p w:rsidR="00F07155" w:rsidRPr="00FA28E1" w:rsidRDefault="00FD44E1" w:rsidP="00F07155">
            <w:pPr>
              <w:pStyle w:val="a4"/>
              <w:tabs>
                <w:tab w:val="left" w:pos="0"/>
              </w:tabs>
              <w:ind w:left="0"/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F07155" w:rsidRPr="00FA28E1" w:rsidRDefault="0085733F" w:rsidP="00F07155">
            <w:pPr>
              <w:pStyle w:val="a4"/>
              <w:tabs>
                <w:tab w:val="left" w:pos="0"/>
              </w:tabs>
              <w:ind w:left="0"/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F07155" w:rsidRPr="00FA28E1" w:rsidRDefault="0085733F" w:rsidP="00F07155">
            <w:pPr>
              <w:pStyle w:val="a4"/>
              <w:tabs>
                <w:tab w:val="left" w:pos="0"/>
              </w:tabs>
              <w:ind w:left="0"/>
              <w:jc w:val="both"/>
            </w:pPr>
            <w:r>
              <w:t>-</w:t>
            </w:r>
          </w:p>
        </w:tc>
      </w:tr>
    </w:tbl>
    <w:p w:rsidR="00F07155" w:rsidRPr="00FA28E1" w:rsidRDefault="00F07155" w:rsidP="00F07155">
      <w:pPr>
        <w:tabs>
          <w:tab w:val="left" w:pos="851"/>
        </w:tabs>
        <w:ind w:firstLine="567"/>
        <w:jc w:val="both"/>
        <w:rPr>
          <w:b/>
          <w:sz w:val="22"/>
          <w:szCs w:val="22"/>
        </w:rPr>
      </w:pPr>
    </w:p>
    <w:p w:rsidR="0001207A" w:rsidRPr="0083072F" w:rsidRDefault="00F07155" w:rsidP="0001207A">
      <w:pPr>
        <w:tabs>
          <w:tab w:val="left" w:pos="851"/>
        </w:tabs>
        <w:ind w:firstLine="567"/>
        <w:jc w:val="both"/>
        <w:rPr>
          <w:i/>
          <w:sz w:val="20"/>
          <w:szCs w:val="20"/>
        </w:rPr>
      </w:pPr>
      <w:r w:rsidRPr="0083072F">
        <w:rPr>
          <w:b/>
          <w:sz w:val="22"/>
          <w:szCs w:val="22"/>
        </w:rPr>
        <w:t>Эффективность</w:t>
      </w:r>
      <w:r w:rsidR="007B5B1C">
        <w:rPr>
          <w:b/>
          <w:sz w:val="22"/>
          <w:szCs w:val="22"/>
        </w:rPr>
        <w:t xml:space="preserve"> </w:t>
      </w:r>
      <w:r w:rsidR="0001207A" w:rsidRPr="0083072F">
        <w:rPr>
          <w:i/>
          <w:sz w:val="20"/>
          <w:szCs w:val="20"/>
          <w:lang w:eastAsia="en-US"/>
        </w:rPr>
        <w:t xml:space="preserve">«Увеличение (сохранение на уровне 100%) доли педагогических работников </w:t>
      </w:r>
      <w:r w:rsidR="00D952AA" w:rsidRPr="0083072F">
        <w:rPr>
          <w:i/>
          <w:sz w:val="20"/>
          <w:szCs w:val="20"/>
          <w:lang w:eastAsia="en-US"/>
        </w:rPr>
        <w:t>образовательного</w:t>
      </w:r>
      <w:r w:rsidR="0001207A" w:rsidRPr="0083072F">
        <w:rPr>
          <w:i/>
          <w:sz w:val="20"/>
          <w:szCs w:val="20"/>
          <w:lang w:eastAsia="en-US"/>
        </w:rPr>
        <w:t xml:space="preserve"> учреждения, имеющих первую и высшую квалификационные категории, от общего количества педагогических работников </w:t>
      </w:r>
      <w:r w:rsidR="00D952AA" w:rsidRPr="0083072F">
        <w:rPr>
          <w:i/>
          <w:sz w:val="20"/>
          <w:szCs w:val="20"/>
          <w:lang w:eastAsia="en-US"/>
        </w:rPr>
        <w:t xml:space="preserve">образовательного </w:t>
      </w:r>
      <w:r w:rsidR="0001207A" w:rsidRPr="0083072F">
        <w:rPr>
          <w:i/>
          <w:sz w:val="20"/>
          <w:szCs w:val="20"/>
          <w:lang w:eastAsia="en-US"/>
        </w:rPr>
        <w:t>учреждения по отношению к предыдущему году»</w:t>
      </w:r>
    </w:p>
    <w:tbl>
      <w:tblPr>
        <w:tblStyle w:val="a5"/>
        <w:tblW w:w="0" w:type="auto"/>
        <w:tblLook w:val="04A0"/>
      </w:tblPr>
      <w:tblGrid>
        <w:gridCol w:w="1473"/>
        <w:gridCol w:w="1474"/>
        <w:gridCol w:w="1475"/>
        <w:gridCol w:w="1474"/>
        <w:gridCol w:w="1475"/>
        <w:gridCol w:w="1475"/>
        <w:gridCol w:w="1575"/>
      </w:tblGrid>
      <w:tr w:rsidR="007F73FF" w:rsidRPr="0001207A" w:rsidTr="00130FF6">
        <w:trPr>
          <w:cantSplit/>
          <w:trHeight w:val="126"/>
        </w:trPr>
        <w:tc>
          <w:tcPr>
            <w:tcW w:w="4466" w:type="dxa"/>
            <w:gridSpan w:val="3"/>
            <w:vAlign w:val="center"/>
          </w:tcPr>
          <w:p w:rsidR="007F73FF" w:rsidRPr="007F73FF" w:rsidRDefault="007F73FF" w:rsidP="00ED6BBB">
            <w:pPr>
              <w:tabs>
                <w:tab w:val="left" w:pos="0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F73FF">
              <w:rPr>
                <w:b/>
                <w:color w:val="000000"/>
                <w:sz w:val="18"/>
                <w:szCs w:val="18"/>
                <w:lang w:eastAsia="en-US"/>
              </w:rPr>
              <w:t>2019год</w:t>
            </w:r>
          </w:p>
        </w:tc>
        <w:tc>
          <w:tcPr>
            <w:tcW w:w="4466" w:type="dxa"/>
            <w:gridSpan w:val="3"/>
            <w:vAlign w:val="center"/>
          </w:tcPr>
          <w:p w:rsidR="007F73FF" w:rsidRPr="0083072F" w:rsidRDefault="007F73FF" w:rsidP="007F73FF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73FF">
              <w:rPr>
                <w:b/>
                <w:color w:val="000000"/>
                <w:sz w:val="18"/>
                <w:szCs w:val="18"/>
                <w:lang w:eastAsia="en-US"/>
              </w:rPr>
              <w:t>20</w:t>
            </w:r>
            <w:r>
              <w:rPr>
                <w:b/>
                <w:color w:val="000000"/>
                <w:sz w:val="18"/>
                <w:szCs w:val="18"/>
                <w:lang w:eastAsia="en-US"/>
              </w:rPr>
              <w:t>20</w:t>
            </w:r>
            <w:r w:rsidRPr="007F73FF">
              <w:rPr>
                <w:b/>
                <w:color w:val="000000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489" w:type="dxa"/>
            <w:vMerge w:val="restart"/>
            <w:shd w:val="clear" w:color="auto" w:fill="F0F5E7"/>
            <w:vAlign w:val="center"/>
          </w:tcPr>
          <w:p w:rsidR="007F73FF" w:rsidRPr="00130FF6" w:rsidRDefault="007F73FF" w:rsidP="00ED6BBB">
            <w:pPr>
              <w:tabs>
                <w:tab w:val="left" w:pos="0"/>
              </w:tabs>
              <w:jc w:val="center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130FF6">
              <w:rPr>
                <w:b/>
                <w:i/>
                <w:color w:val="000000"/>
                <w:sz w:val="18"/>
                <w:szCs w:val="18"/>
                <w:lang w:eastAsia="en-US"/>
              </w:rPr>
              <w:t xml:space="preserve">Эффективность </w:t>
            </w:r>
          </w:p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rFonts w:ascii="Arial Rounded MT Bold" w:hAnsi="Arial Rounded MT Bold"/>
                <w:b/>
                <w:color w:val="000000"/>
                <w:sz w:val="18"/>
                <w:szCs w:val="18"/>
                <w:lang w:eastAsia="en-US"/>
              </w:rPr>
              <w:t>+</w:t>
            </w:r>
            <w:r w:rsidRPr="0083072F">
              <w:rPr>
                <w:i/>
                <w:color w:val="000000"/>
                <w:sz w:val="18"/>
                <w:szCs w:val="18"/>
                <w:lang w:eastAsia="en-US"/>
              </w:rPr>
              <w:t>(прирост)</w:t>
            </w:r>
          </w:p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=</w:t>
            </w:r>
            <w:r w:rsidRPr="0083072F">
              <w:rPr>
                <w:i/>
                <w:color w:val="000000"/>
                <w:sz w:val="18"/>
                <w:szCs w:val="18"/>
                <w:lang w:eastAsia="en-US"/>
              </w:rPr>
              <w:t>(сохранение)</w:t>
            </w:r>
          </w:p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-</w:t>
            </w:r>
            <w:r w:rsidRPr="0083072F">
              <w:rPr>
                <w:i/>
                <w:color w:val="000000"/>
                <w:sz w:val="18"/>
                <w:szCs w:val="18"/>
                <w:lang w:eastAsia="en-US"/>
              </w:rPr>
              <w:t>(снижение)</w:t>
            </w:r>
          </w:p>
        </w:tc>
      </w:tr>
      <w:tr w:rsidR="007F73FF" w:rsidRPr="0001207A" w:rsidTr="00130FF6">
        <w:trPr>
          <w:cantSplit/>
          <w:trHeight w:val="1476"/>
        </w:trPr>
        <w:tc>
          <w:tcPr>
            <w:tcW w:w="1488" w:type="dxa"/>
            <w:vAlign w:val="center"/>
          </w:tcPr>
          <w:p w:rsidR="007F73FF" w:rsidRPr="0083072F" w:rsidRDefault="007F73FF" w:rsidP="007F73FF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color w:val="000000"/>
                <w:sz w:val="18"/>
                <w:szCs w:val="18"/>
                <w:lang w:eastAsia="en-US"/>
              </w:rPr>
              <w:t xml:space="preserve">Общее количество педагогических работников ОО </w:t>
            </w:r>
            <w:r w:rsidRPr="0083072F">
              <w:rPr>
                <w:i/>
                <w:color w:val="000000"/>
                <w:sz w:val="18"/>
                <w:szCs w:val="18"/>
                <w:lang w:eastAsia="en-US"/>
              </w:rPr>
              <w:t>(</w:t>
            </w:r>
            <w:r w:rsidRPr="0083072F">
              <w:rPr>
                <w:b/>
                <w:i/>
                <w:color w:val="000000"/>
                <w:sz w:val="18"/>
                <w:szCs w:val="18"/>
                <w:lang w:eastAsia="en-US"/>
              </w:rPr>
              <w:t>человек)</w:t>
            </w:r>
          </w:p>
        </w:tc>
        <w:tc>
          <w:tcPr>
            <w:tcW w:w="1489" w:type="dxa"/>
            <w:vAlign w:val="center"/>
          </w:tcPr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color w:val="000000"/>
                <w:sz w:val="18"/>
                <w:szCs w:val="18"/>
                <w:lang w:eastAsia="en-US"/>
              </w:rPr>
              <w:t xml:space="preserve">Количество педагогических работников ОО, имевших </w:t>
            </w:r>
          </w:p>
          <w:p w:rsidR="007F73FF" w:rsidRPr="0083072F" w:rsidRDefault="007F73FF" w:rsidP="007F73FF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color w:val="000000"/>
                <w:sz w:val="18"/>
                <w:szCs w:val="18"/>
                <w:lang w:eastAsia="en-US"/>
              </w:rPr>
              <w:t xml:space="preserve">1КК и ВКК категории </w:t>
            </w:r>
            <w:r w:rsidRPr="0083072F">
              <w:rPr>
                <w:i/>
                <w:color w:val="000000"/>
                <w:sz w:val="18"/>
                <w:szCs w:val="18"/>
                <w:lang w:eastAsia="en-US"/>
              </w:rPr>
              <w:t>(</w:t>
            </w:r>
            <w:r w:rsidRPr="0083072F">
              <w:rPr>
                <w:b/>
                <w:i/>
                <w:color w:val="000000"/>
                <w:sz w:val="18"/>
                <w:szCs w:val="18"/>
                <w:lang w:eastAsia="en-US"/>
              </w:rPr>
              <w:t>человек)</w:t>
            </w:r>
          </w:p>
        </w:tc>
        <w:tc>
          <w:tcPr>
            <w:tcW w:w="1489" w:type="dxa"/>
            <w:vAlign w:val="center"/>
          </w:tcPr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color w:val="000000"/>
                <w:sz w:val="18"/>
                <w:szCs w:val="18"/>
                <w:lang w:eastAsia="en-US"/>
              </w:rPr>
              <w:t xml:space="preserve">Доля педагогических работников ОО, имевших </w:t>
            </w:r>
          </w:p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color w:val="000000"/>
                <w:sz w:val="18"/>
                <w:szCs w:val="18"/>
                <w:lang w:eastAsia="en-US"/>
              </w:rPr>
              <w:t xml:space="preserve">1КК и ВКК категории </w:t>
            </w:r>
          </w:p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i/>
                <w:color w:val="000000"/>
                <w:sz w:val="18"/>
                <w:szCs w:val="18"/>
                <w:lang w:eastAsia="en-US"/>
              </w:rPr>
              <w:t>(</w:t>
            </w:r>
            <w:r w:rsidRPr="0083072F">
              <w:rPr>
                <w:b/>
                <w:i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1488" w:type="dxa"/>
            <w:vAlign w:val="center"/>
          </w:tcPr>
          <w:p w:rsidR="007F73FF" w:rsidRPr="0083072F" w:rsidRDefault="007F73FF" w:rsidP="007F73FF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color w:val="000000"/>
                <w:sz w:val="18"/>
                <w:szCs w:val="18"/>
                <w:lang w:eastAsia="en-US"/>
              </w:rPr>
              <w:t xml:space="preserve">Общее количество педагогических работников </w:t>
            </w:r>
            <w:r w:rsidRPr="0083072F">
              <w:rPr>
                <w:i/>
                <w:color w:val="000000"/>
                <w:sz w:val="18"/>
                <w:szCs w:val="18"/>
                <w:lang w:eastAsia="en-US"/>
              </w:rPr>
              <w:t>(</w:t>
            </w:r>
            <w:r w:rsidRPr="0083072F">
              <w:rPr>
                <w:b/>
                <w:i/>
                <w:color w:val="000000"/>
                <w:sz w:val="18"/>
                <w:szCs w:val="18"/>
                <w:lang w:eastAsia="en-US"/>
              </w:rPr>
              <w:t>человек)</w:t>
            </w:r>
          </w:p>
        </w:tc>
        <w:tc>
          <w:tcPr>
            <w:tcW w:w="1489" w:type="dxa"/>
            <w:vAlign w:val="center"/>
          </w:tcPr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color w:val="000000"/>
                <w:sz w:val="18"/>
                <w:szCs w:val="18"/>
                <w:lang w:eastAsia="en-US"/>
              </w:rPr>
              <w:t xml:space="preserve">Количество педагогических работников ОО, имевших </w:t>
            </w:r>
          </w:p>
          <w:p w:rsidR="007F73FF" w:rsidRPr="0083072F" w:rsidRDefault="007F73FF" w:rsidP="007F73FF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color w:val="000000"/>
                <w:sz w:val="18"/>
                <w:szCs w:val="18"/>
                <w:lang w:eastAsia="en-US"/>
              </w:rPr>
              <w:t xml:space="preserve">1КК и ВКК категории </w:t>
            </w:r>
            <w:r w:rsidRPr="0083072F">
              <w:rPr>
                <w:i/>
                <w:color w:val="000000"/>
                <w:sz w:val="18"/>
                <w:szCs w:val="18"/>
                <w:lang w:eastAsia="en-US"/>
              </w:rPr>
              <w:t>(</w:t>
            </w:r>
            <w:r w:rsidRPr="0083072F">
              <w:rPr>
                <w:b/>
                <w:i/>
                <w:color w:val="000000"/>
                <w:sz w:val="18"/>
                <w:szCs w:val="18"/>
                <w:lang w:eastAsia="en-US"/>
              </w:rPr>
              <w:t>человек)</w:t>
            </w:r>
          </w:p>
        </w:tc>
        <w:tc>
          <w:tcPr>
            <w:tcW w:w="1489" w:type="dxa"/>
            <w:vAlign w:val="center"/>
          </w:tcPr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color w:val="000000"/>
                <w:sz w:val="18"/>
                <w:szCs w:val="18"/>
                <w:lang w:eastAsia="en-US"/>
              </w:rPr>
              <w:t xml:space="preserve">Доля педагогических работников ОО, имевших </w:t>
            </w:r>
          </w:p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color w:val="000000"/>
                <w:sz w:val="18"/>
                <w:szCs w:val="18"/>
                <w:lang w:eastAsia="en-US"/>
              </w:rPr>
              <w:t xml:space="preserve">1КК и ВКК категории </w:t>
            </w:r>
          </w:p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3072F">
              <w:rPr>
                <w:i/>
                <w:color w:val="000000"/>
                <w:sz w:val="18"/>
                <w:szCs w:val="18"/>
                <w:lang w:eastAsia="en-US"/>
              </w:rPr>
              <w:t>(</w:t>
            </w:r>
            <w:r w:rsidRPr="0083072F">
              <w:rPr>
                <w:b/>
                <w:i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1489" w:type="dxa"/>
            <w:vMerge/>
            <w:shd w:val="clear" w:color="auto" w:fill="F0F5E7"/>
            <w:vAlign w:val="center"/>
          </w:tcPr>
          <w:p w:rsidR="007F73FF" w:rsidRPr="0083072F" w:rsidRDefault="007F73FF" w:rsidP="00ED6BBB">
            <w:pPr>
              <w:tabs>
                <w:tab w:val="left" w:pos="0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ED6BBB" w:rsidRPr="0001207A" w:rsidTr="00130FF6">
        <w:trPr>
          <w:cantSplit/>
          <w:trHeight w:val="280"/>
        </w:trPr>
        <w:tc>
          <w:tcPr>
            <w:tcW w:w="1488" w:type="dxa"/>
            <w:vAlign w:val="center"/>
          </w:tcPr>
          <w:p w:rsidR="00ED6BBB" w:rsidRPr="00D952AA" w:rsidRDefault="0085733F" w:rsidP="00ED6BBB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89" w:type="dxa"/>
            <w:vAlign w:val="center"/>
          </w:tcPr>
          <w:p w:rsidR="00ED6BBB" w:rsidRPr="00D952AA" w:rsidRDefault="0085733F" w:rsidP="00ED6BBB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89" w:type="dxa"/>
            <w:vAlign w:val="center"/>
          </w:tcPr>
          <w:p w:rsidR="00ED6BBB" w:rsidRPr="00D952AA" w:rsidRDefault="0085733F" w:rsidP="00ED6BBB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488" w:type="dxa"/>
            <w:vAlign w:val="center"/>
          </w:tcPr>
          <w:p w:rsidR="00ED6BBB" w:rsidRPr="00D952AA" w:rsidRDefault="0085733F" w:rsidP="00ED6BBB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89" w:type="dxa"/>
            <w:vAlign w:val="center"/>
          </w:tcPr>
          <w:p w:rsidR="00ED6BBB" w:rsidRPr="00D952AA" w:rsidRDefault="0085733F" w:rsidP="00ED6BBB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  <w:vAlign w:val="center"/>
          </w:tcPr>
          <w:p w:rsidR="00ED6BBB" w:rsidRPr="00D952AA" w:rsidRDefault="0085733F" w:rsidP="0085733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489" w:type="dxa"/>
            <w:shd w:val="clear" w:color="auto" w:fill="F0F5E7"/>
            <w:vAlign w:val="center"/>
          </w:tcPr>
          <w:p w:rsidR="00ED6BBB" w:rsidRDefault="00FD44E1" w:rsidP="00ED6BBB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bookmarkStart w:id="0" w:name="_GoBack"/>
        <w:bookmarkEnd w:id="0"/>
      </w:tr>
    </w:tbl>
    <w:p w:rsidR="00F07155" w:rsidRPr="00FA28E1" w:rsidRDefault="00F07155" w:rsidP="00F07155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F07155" w:rsidRPr="00FA28E1" w:rsidRDefault="00F07155" w:rsidP="00FA28E1">
      <w:pPr>
        <w:tabs>
          <w:tab w:val="left" w:pos="851"/>
        </w:tabs>
        <w:ind w:firstLine="567"/>
        <w:jc w:val="both"/>
        <w:rPr>
          <w:b/>
          <w:sz w:val="22"/>
          <w:szCs w:val="22"/>
        </w:rPr>
      </w:pPr>
      <w:r w:rsidRPr="00FA28E1">
        <w:rPr>
          <w:b/>
          <w:sz w:val="22"/>
          <w:szCs w:val="22"/>
        </w:rPr>
        <w:t>2. Повышение квалификации</w:t>
      </w:r>
    </w:p>
    <w:p w:rsidR="00F07155" w:rsidRPr="00FA28E1" w:rsidRDefault="00F07155" w:rsidP="00FA28E1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FA28E1">
        <w:rPr>
          <w:sz w:val="22"/>
          <w:szCs w:val="22"/>
        </w:rPr>
        <w:t xml:space="preserve">Запланировано (в соответствии с программой развития педагогических кадров) </w:t>
      </w:r>
      <w:r w:rsidR="00902818">
        <w:rPr>
          <w:sz w:val="22"/>
          <w:szCs w:val="22"/>
        </w:rPr>
        <w:t>–</w:t>
      </w:r>
      <w:r w:rsidRPr="00FA28E1">
        <w:rPr>
          <w:sz w:val="22"/>
          <w:szCs w:val="22"/>
        </w:rPr>
        <w:t xml:space="preserve"> </w:t>
      </w:r>
      <w:r w:rsidR="00902818">
        <w:rPr>
          <w:sz w:val="22"/>
          <w:szCs w:val="22"/>
        </w:rPr>
        <w:t xml:space="preserve">4 </w:t>
      </w:r>
      <w:r w:rsidR="00FA28E1">
        <w:rPr>
          <w:sz w:val="22"/>
          <w:szCs w:val="22"/>
        </w:rPr>
        <w:t>чел.</w:t>
      </w:r>
    </w:p>
    <w:p w:rsidR="00FA28E1" w:rsidRDefault="00F07155" w:rsidP="00FA28E1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FA28E1">
        <w:rPr>
          <w:sz w:val="22"/>
          <w:szCs w:val="22"/>
        </w:rPr>
        <w:t>Прошли обучение</w:t>
      </w:r>
      <w:r w:rsidRPr="00FA28E1">
        <w:rPr>
          <w:i/>
          <w:sz w:val="22"/>
          <w:szCs w:val="22"/>
        </w:rPr>
        <w:t xml:space="preserve"> </w:t>
      </w:r>
      <w:r w:rsidR="00902818">
        <w:rPr>
          <w:i/>
          <w:sz w:val="22"/>
          <w:szCs w:val="22"/>
        </w:rPr>
        <w:t>–</w:t>
      </w:r>
      <w:r w:rsidRPr="00FA28E1">
        <w:rPr>
          <w:i/>
          <w:sz w:val="22"/>
          <w:szCs w:val="22"/>
        </w:rPr>
        <w:t xml:space="preserve"> </w:t>
      </w:r>
      <w:r w:rsidR="00FD44E1">
        <w:rPr>
          <w:sz w:val="22"/>
          <w:szCs w:val="22"/>
        </w:rPr>
        <w:t>7</w:t>
      </w:r>
      <w:r w:rsidR="00902818">
        <w:rPr>
          <w:sz w:val="22"/>
          <w:szCs w:val="22"/>
        </w:rPr>
        <w:t xml:space="preserve"> </w:t>
      </w:r>
      <w:r w:rsidR="00FA28E1">
        <w:rPr>
          <w:sz w:val="22"/>
          <w:szCs w:val="22"/>
        </w:rPr>
        <w:t xml:space="preserve">чел. </w:t>
      </w:r>
    </w:p>
    <w:p w:rsidR="00F07155" w:rsidRPr="00FA28E1" w:rsidRDefault="00FA28E1" w:rsidP="00FA28E1">
      <w:pPr>
        <w:tabs>
          <w:tab w:val="left" w:pos="851"/>
        </w:tabs>
        <w:ind w:left="567"/>
        <w:jc w:val="both"/>
        <w:rPr>
          <w:i/>
          <w:sz w:val="22"/>
          <w:szCs w:val="22"/>
        </w:rPr>
      </w:pPr>
      <w:r w:rsidRPr="00FA28E1">
        <w:rPr>
          <w:i/>
          <w:sz w:val="22"/>
          <w:szCs w:val="22"/>
        </w:rPr>
        <w:t xml:space="preserve">из них по 2-м и более образовательным программам  - </w:t>
      </w:r>
      <w:r w:rsidR="00902818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 чел.</w:t>
      </w:r>
    </w:p>
    <w:p w:rsidR="00FA28E1" w:rsidRPr="00FA28E1" w:rsidRDefault="00F07155" w:rsidP="00FA28E1">
      <w:pPr>
        <w:widowControl w:val="0"/>
        <w:ind w:firstLine="567"/>
        <w:jc w:val="both"/>
        <w:rPr>
          <w:sz w:val="22"/>
          <w:szCs w:val="22"/>
        </w:rPr>
      </w:pPr>
      <w:r w:rsidRPr="0001207A">
        <w:rPr>
          <w:b/>
          <w:i/>
          <w:sz w:val="22"/>
          <w:szCs w:val="22"/>
        </w:rPr>
        <w:t>Эффективность</w:t>
      </w:r>
      <w:r w:rsidR="00FA28E1" w:rsidRPr="00FA28E1">
        <w:rPr>
          <w:sz w:val="22"/>
          <w:szCs w:val="22"/>
        </w:rPr>
        <w:t xml:space="preserve"> (%) </w:t>
      </w:r>
      <w:r w:rsidR="00902818">
        <w:rPr>
          <w:sz w:val="22"/>
          <w:szCs w:val="22"/>
        </w:rPr>
        <w:t>–</w:t>
      </w:r>
      <w:r w:rsidR="00FA28E1" w:rsidRPr="00FA28E1">
        <w:rPr>
          <w:sz w:val="22"/>
          <w:szCs w:val="22"/>
        </w:rPr>
        <w:t xml:space="preserve"> </w:t>
      </w:r>
      <w:r w:rsidR="00902818">
        <w:rPr>
          <w:sz w:val="22"/>
          <w:szCs w:val="22"/>
        </w:rPr>
        <w:t>1</w:t>
      </w:r>
      <w:r w:rsidR="00FD44E1">
        <w:rPr>
          <w:sz w:val="22"/>
          <w:szCs w:val="22"/>
        </w:rPr>
        <w:t>75</w:t>
      </w:r>
    </w:p>
    <w:p w:rsidR="00FA28E1" w:rsidRPr="00492247" w:rsidRDefault="00FA28E1" w:rsidP="00FA28E1">
      <w:pPr>
        <w:widowControl w:val="0"/>
        <w:ind w:firstLine="567"/>
        <w:jc w:val="right"/>
        <w:rPr>
          <w:sz w:val="20"/>
          <w:szCs w:val="20"/>
        </w:rPr>
      </w:pPr>
      <w:r w:rsidRPr="00492247">
        <w:rPr>
          <w:sz w:val="20"/>
          <w:szCs w:val="20"/>
        </w:rPr>
        <w:t>Расчет эффективности производится по формуле:</w:t>
      </w:r>
    </w:p>
    <w:p w:rsidR="00FA28E1" w:rsidRPr="00FA28E1" w:rsidRDefault="00FA28E1" w:rsidP="00FA28E1">
      <w:pPr>
        <w:widowControl w:val="0"/>
        <w:ind w:firstLine="567"/>
        <w:jc w:val="right"/>
        <w:rPr>
          <w:sz w:val="20"/>
          <w:szCs w:val="20"/>
          <w:lang w:eastAsia="en-US"/>
        </w:rPr>
      </w:pPr>
      <w:r w:rsidRPr="00FA28E1">
        <w:rPr>
          <w:b/>
          <w:sz w:val="20"/>
          <w:szCs w:val="20"/>
          <w:lang w:eastAsia="en-US"/>
        </w:rPr>
        <w:t>Эфпк = Чпкфакт / Чпкплан х 100%</w:t>
      </w:r>
    </w:p>
    <w:p w:rsidR="00FA28E1" w:rsidRPr="00492247" w:rsidRDefault="00FA28E1" w:rsidP="00FA28E1">
      <w:pPr>
        <w:widowControl w:val="0"/>
        <w:ind w:firstLine="567"/>
        <w:jc w:val="right"/>
        <w:rPr>
          <w:i/>
          <w:sz w:val="20"/>
          <w:szCs w:val="20"/>
          <w:lang w:eastAsia="en-US"/>
        </w:rPr>
      </w:pPr>
      <w:r w:rsidRPr="00492247">
        <w:rPr>
          <w:i/>
          <w:sz w:val="20"/>
          <w:szCs w:val="20"/>
          <w:lang w:eastAsia="en-US"/>
        </w:rPr>
        <w:t>Где:</w:t>
      </w:r>
    </w:p>
    <w:p w:rsidR="00F07155" w:rsidRPr="00492247" w:rsidRDefault="00FA28E1" w:rsidP="00FA28E1">
      <w:pPr>
        <w:widowControl w:val="0"/>
        <w:ind w:firstLine="567"/>
        <w:jc w:val="right"/>
        <w:rPr>
          <w:i/>
          <w:sz w:val="20"/>
          <w:szCs w:val="20"/>
          <w:lang w:eastAsia="en-US"/>
        </w:rPr>
      </w:pPr>
      <w:r w:rsidRPr="00492247">
        <w:rPr>
          <w:b/>
          <w:i/>
          <w:sz w:val="20"/>
          <w:szCs w:val="20"/>
          <w:lang w:eastAsia="en-US"/>
        </w:rPr>
        <w:t xml:space="preserve">Чпкфакт </w:t>
      </w:r>
      <w:r w:rsidRPr="00492247">
        <w:rPr>
          <w:i/>
          <w:sz w:val="20"/>
          <w:szCs w:val="20"/>
          <w:lang w:eastAsia="en-US"/>
        </w:rPr>
        <w:t>- число педагогических работников, фактически прошедших обучение на курсах повышения квалификации в календарном году (каждый педагог берется 1 раз)</w:t>
      </w:r>
    </w:p>
    <w:p w:rsidR="00FA28E1" w:rsidRPr="00492247" w:rsidRDefault="00FA28E1" w:rsidP="00FA28E1">
      <w:pPr>
        <w:widowControl w:val="0"/>
        <w:ind w:firstLine="567"/>
        <w:jc w:val="right"/>
        <w:rPr>
          <w:i/>
          <w:sz w:val="20"/>
          <w:szCs w:val="20"/>
          <w:lang w:eastAsia="en-US"/>
        </w:rPr>
      </w:pPr>
      <w:r w:rsidRPr="00492247">
        <w:rPr>
          <w:b/>
          <w:i/>
          <w:sz w:val="20"/>
          <w:szCs w:val="20"/>
          <w:lang w:eastAsia="en-US"/>
        </w:rPr>
        <w:t xml:space="preserve">Чпкплан </w:t>
      </w:r>
      <w:r w:rsidRPr="00492247">
        <w:rPr>
          <w:i/>
          <w:sz w:val="20"/>
          <w:szCs w:val="20"/>
          <w:lang w:eastAsia="en-US"/>
        </w:rPr>
        <w:t>- число педагогических работников, запланированных к прохождению обучения на курсах повышения квалификации в календарном году (каждый педагог берется 1 раз)</w:t>
      </w:r>
    </w:p>
    <w:p w:rsidR="00F07155" w:rsidRDefault="00F07155" w:rsidP="00F07155">
      <w:pPr>
        <w:tabs>
          <w:tab w:val="left" w:pos="284"/>
          <w:tab w:val="left" w:pos="851"/>
        </w:tabs>
        <w:rPr>
          <w:b/>
        </w:rPr>
      </w:pPr>
    </w:p>
    <w:p w:rsidR="00F07155" w:rsidRPr="00762954" w:rsidRDefault="00762954" w:rsidP="00762954">
      <w:pPr>
        <w:tabs>
          <w:tab w:val="left" w:pos="284"/>
          <w:tab w:val="left" w:pos="851"/>
        </w:tabs>
        <w:ind w:firstLine="567"/>
        <w:rPr>
          <w:b/>
          <w:sz w:val="22"/>
          <w:szCs w:val="22"/>
        </w:rPr>
      </w:pPr>
      <w:r w:rsidRPr="00762954">
        <w:rPr>
          <w:b/>
          <w:sz w:val="22"/>
          <w:szCs w:val="22"/>
        </w:rPr>
        <w:t xml:space="preserve">3. </w:t>
      </w:r>
      <w:r w:rsidR="00F07155" w:rsidRPr="00762954">
        <w:rPr>
          <w:b/>
          <w:sz w:val="22"/>
          <w:szCs w:val="22"/>
        </w:rPr>
        <w:t>Активность представителей школьных методических объединений в научно-практических конференциях, профессиональных конкурсах, грантах</w:t>
      </w:r>
    </w:p>
    <w:tbl>
      <w:tblPr>
        <w:tblStyle w:val="a5"/>
        <w:tblW w:w="0" w:type="auto"/>
        <w:tblLook w:val="04A0"/>
      </w:tblPr>
      <w:tblGrid>
        <w:gridCol w:w="526"/>
        <w:gridCol w:w="3131"/>
        <w:gridCol w:w="6764"/>
      </w:tblGrid>
      <w:tr w:rsidR="00762954" w:rsidTr="007B5B1C">
        <w:tc>
          <w:tcPr>
            <w:tcW w:w="526" w:type="dxa"/>
          </w:tcPr>
          <w:p w:rsidR="00762954" w:rsidRPr="00394B93" w:rsidRDefault="00762954" w:rsidP="00762954">
            <w:pPr>
              <w:tabs>
                <w:tab w:val="left" w:pos="284"/>
                <w:tab w:val="left" w:pos="851"/>
              </w:tabs>
              <w:jc w:val="center"/>
            </w:pPr>
            <w:r w:rsidRPr="00394B93">
              <w:t>№</w:t>
            </w:r>
          </w:p>
        </w:tc>
        <w:tc>
          <w:tcPr>
            <w:tcW w:w="3131" w:type="dxa"/>
          </w:tcPr>
          <w:p w:rsidR="00762954" w:rsidRPr="00394B93" w:rsidRDefault="00762954" w:rsidP="00762954">
            <w:pPr>
              <w:tabs>
                <w:tab w:val="left" w:pos="284"/>
                <w:tab w:val="left" w:pos="851"/>
              </w:tabs>
              <w:jc w:val="center"/>
            </w:pPr>
            <w:r w:rsidRPr="00394B93">
              <w:t>ФИО (полностью), предмет</w:t>
            </w:r>
          </w:p>
        </w:tc>
        <w:tc>
          <w:tcPr>
            <w:tcW w:w="6764" w:type="dxa"/>
          </w:tcPr>
          <w:p w:rsidR="00762954" w:rsidRPr="00394B93" w:rsidRDefault="00762954" w:rsidP="00762954">
            <w:pPr>
              <w:tabs>
                <w:tab w:val="left" w:pos="284"/>
                <w:tab w:val="left" w:pos="851"/>
              </w:tabs>
              <w:jc w:val="center"/>
            </w:pPr>
            <w:r w:rsidRPr="00394B93">
              <w:t>Наименование мероприятия, дата, документ, подтверждающий участие и результат участия</w:t>
            </w:r>
          </w:p>
        </w:tc>
      </w:tr>
      <w:tr w:rsidR="007B5B1C" w:rsidTr="007B5B1C">
        <w:tc>
          <w:tcPr>
            <w:tcW w:w="526" w:type="dxa"/>
          </w:tcPr>
          <w:p w:rsidR="007B5B1C" w:rsidRPr="00394B93" w:rsidRDefault="007B5B1C" w:rsidP="00762954">
            <w:pPr>
              <w:tabs>
                <w:tab w:val="left" w:pos="284"/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3131" w:type="dxa"/>
          </w:tcPr>
          <w:p w:rsidR="007B5B1C" w:rsidRPr="007C3552" w:rsidRDefault="007B5B1C" w:rsidP="002C25A8">
            <w:pPr>
              <w:tabs>
                <w:tab w:val="left" w:pos="284"/>
                <w:tab w:val="left" w:pos="851"/>
              </w:tabs>
            </w:pPr>
            <w:r>
              <w:t>Леонтьев Егор  Александрович, учитель истории, обществознания</w:t>
            </w:r>
          </w:p>
        </w:tc>
        <w:tc>
          <w:tcPr>
            <w:tcW w:w="6764" w:type="dxa"/>
          </w:tcPr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r>
              <w:t>«Современные образовательные технологии»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spellStart"/>
            <w:proofErr w:type="gramStart"/>
            <w:r>
              <w:t>о</w:t>
            </w:r>
            <w:proofErr w:type="gramEnd"/>
            <w:r>
              <w:t>нлайн</w:t>
            </w:r>
            <w:proofErr w:type="spellEnd"/>
            <w:r>
              <w:t xml:space="preserve"> конференция.  10.11.20, участие, сертификат</w:t>
            </w:r>
          </w:p>
          <w:p w:rsidR="007B5B1C" w:rsidRPr="00394B93" w:rsidRDefault="007B5B1C" w:rsidP="002C25A8">
            <w:pPr>
              <w:tabs>
                <w:tab w:val="left" w:pos="284"/>
                <w:tab w:val="left" w:pos="851"/>
              </w:tabs>
            </w:pPr>
          </w:p>
        </w:tc>
      </w:tr>
      <w:tr w:rsidR="007B5B1C" w:rsidTr="007B5B1C">
        <w:tc>
          <w:tcPr>
            <w:tcW w:w="526" w:type="dxa"/>
          </w:tcPr>
          <w:p w:rsidR="007B5B1C" w:rsidRPr="00394B93" w:rsidRDefault="007B5B1C" w:rsidP="00762954">
            <w:pPr>
              <w:tabs>
                <w:tab w:val="left" w:pos="284"/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3131" w:type="dxa"/>
          </w:tcPr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proofErr w:type="spellStart"/>
            <w:r>
              <w:t>Умитбаева</w:t>
            </w:r>
            <w:proofErr w:type="spellEnd"/>
            <w:r>
              <w:t xml:space="preserve"> Ольга </w:t>
            </w:r>
            <w:proofErr w:type="spellStart"/>
            <w:r>
              <w:t>Ринатовна</w:t>
            </w:r>
            <w:proofErr w:type="spellEnd"/>
            <w:r>
              <w:t>,</w:t>
            </w:r>
          </w:p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r>
              <w:t>учитель начальных классов</w:t>
            </w:r>
          </w:p>
        </w:tc>
        <w:tc>
          <w:tcPr>
            <w:tcW w:w="6764" w:type="dxa"/>
          </w:tcPr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r>
              <w:t>Всероссийский конкурс  инновационных методических разработок "Ярмарка педагогических идей 2020" Призёр. Гранд-Содружество. 11.09.2020-16.10.2020 Диплом 1 степени</w:t>
            </w:r>
          </w:p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proofErr w:type="spellStart"/>
            <w:r>
              <w:t>Инфоурок</w:t>
            </w:r>
            <w:proofErr w:type="spellEnd"/>
            <w:r>
              <w:t xml:space="preserve">. Методическая разработка. </w:t>
            </w:r>
            <w:r w:rsidRPr="00224A38">
              <w:t>Проблемы тревожности младших школьников</w:t>
            </w:r>
            <w:r>
              <w:t xml:space="preserve">. </w:t>
            </w:r>
            <w:r w:rsidRPr="00224A38">
              <w:t>«</w:t>
            </w:r>
            <w:proofErr w:type="spellStart"/>
            <w:r w:rsidRPr="00224A38">
              <w:t>Инфоурок</w:t>
            </w:r>
            <w:proofErr w:type="spellEnd"/>
            <w:r w:rsidRPr="00224A38">
              <w:t>»</w:t>
            </w:r>
            <w:r>
              <w:t xml:space="preserve"> 28.09.2020 Свидетельство.</w:t>
            </w:r>
          </w:p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proofErr w:type="spellStart"/>
            <w:r>
              <w:t>Инфоурок</w:t>
            </w:r>
            <w:proofErr w:type="spellEnd"/>
            <w:r>
              <w:t xml:space="preserve">. Методическая разработка </w:t>
            </w:r>
            <w:r w:rsidRPr="00224A38">
              <w:t>Музыка- залог духовного и физического развития</w:t>
            </w:r>
            <w:r>
              <w:t xml:space="preserve">. </w:t>
            </w:r>
            <w:r w:rsidRPr="00224A38">
              <w:t>«</w:t>
            </w:r>
            <w:proofErr w:type="spellStart"/>
            <w:r w:rsidRPr="00224A38">
              <w:t>Инфоурок</w:t>
            </w:r>
            <w:proofErr w:type="spellEnd"/>
            <w:r w:rsidRPr="00224A38">
              <w:t>»</w:t>
            </w:r>
            <w:r>
              <w:t xml:space="preserve"> 28.09.2020 Свидетельство.</w:t>
            </w:r>
          </w:p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proofErr w:type="spellStart"/>
            <w:r>
              <w:t>Инфоурок</w:t>
            </w:r>
            <w:proofErr w:type="spellEnd"/>
            <w:r>
              <w:t xml:space="preserve">. Методическая разработка. </w:t>
            </w:r>
            <w:r w:rsidRPr="00014CFA">
              <w:t>Влияние общения в социальных сетях на грамотность молодежи</w:t>
            </w:r>
            <w:r w:rsidRPr="00224A38">
              <w:t xml:space="preserve"> «</w:t>
            </w:r>
            <w:proofErr w:type="spellStart"/>
            <w:r w:rsidRPr="00224A38">
              <w:t>Инфоурок</w:t>
            </w:r>
            <w:proofErr w:type="spellEnd"/>
            <w:r w:rsidRPr="00224A38">
              <w:t>»</w:t>
            </w:r>
            <w:r>
              <w:t xml:space="preserve"> 28.09.2020 Свидетельство.</w:t>
            </w:r>
          </w:p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proofErr w:type="spellStart"/>
            <w:r w:rsidRPr="00014CFA">
              <w:t>РосКонкурс</w:t>
            </w:r>
            <w:proofErr w:type="spellEnd"/>
            <w:r w:rsidRPr="00014CFA">
              <w:t xml:space="preserve"> РФ</w:t>
            </w:r>
            <w:r>
              <w:t xml:space="preserve"> «</w:t>
            </w:r>
            <w:proofErr w:type="spellStart"/>
            <w:r>
              <w:t>Системно-деятельностный</w:t>
            </w:r>
            <w:proofErr w:type="spellEnd"/>
            <w:r>
              <w:t xml:space="preserve"> подход, как механизм реализации требований ФГОС общего образования и формирования</w:t>
            </w:r>
          </w:p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proofErr w:type="spellStart"/>
            <w:r>
              <w:t>метапредметных</w:t>
            </w:r>
            <w:proofErr w:type="spellEnd"/>
            <w:r>
              <w:t xml:space="preserve"> образовательных результатов учащихся» </w:t>
            </w:r>
            <w:r w:rsidRPr="00014CFA">
              <w:lastRenderedPageBreak/>
              <w:t xml:space="preserve">Свидетельство участника </w:t>
            </w:r>
            <w:proofErr w:type="spellStart"/>
            <w:r w:rsidRPr="00014CFA">
              <w:t>вебинара</w:t>
            </w:r>
            <w:proofErr w:type="spellEnd"/>
            <w:r w:rsidRPr="00014CFA">
              <w:t xml:space="preserve"> 12 октября 2020</w:t>
            </w:r>
          </w:p>
        </w:tc>
      </w:tr>
      <w:tr w:rsidR="007B5B1C" w:rsidTr="007B5B1C">
        <w:tc>
          <w:tcPr>
            <w:tcW w:w="526" w:type="dxa"/>
          </w:tcPr>
          <w:p w:rsidR="007B5B1C" w:rsidRPr="00394B93" w:rsidRDefault="007B5B1C" w:rsidP="00762954">
            <w:pPr>
              <w:tabs>
                <w:tab w:val="left" w:pos="284"/>
                <w:tab w:val="left" w:pos="851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3131" w:type="dxa"/>
          </w:tcPr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r>
              <w:t>Ворончихина Алина Александровна, учитель русского языка и литературы</w:t>
            </w:r>
          </w:p>
        </w:tc>
        <w:tc>
          <w:tcPr>
            <w:tcW w:w="6764" w:type="dxa"/>
          </w:tcPr>
          <w:p w:rsidR="007B5B1C" w:rsidRDefault="007B5B1C" w:rsidP="00902818">
            <w:pPr>
              <w:pStyle w:val="a6"/>
            </w:pPr>
            <w:r w:rsidRPr="00F50ADE">
              <w:t xml:space="preserve">"IV Межрегиональный Форум «Молодежь выбирает трезвость»" 15.12.2020г., </w:t>
            </w:r>
            <w:r w:rsidR="00902818">
              <w:t>сертификат</w:t>
            </w:r>
          </w:p>
        </w:tc>
      </w:tr>
      <w:tr w:rsidR="007B5B1C" w:rsidTr="007B5B1C">
        <w:tc>
          <w:tcPr>
            <w:tcW w:w="526" w:type="dxa"/>
          </w:tcPr>
          <w:p w:rsidR="007B5B1C" w:rsidRPr="00394B93" w:rsidRDefault="007B5B1C" w:rsidP="00762954">
            <w:pPr>
              <w:tabs>
                <w:tab w:val="left" w:pos="284"/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3131" w:type="dxa"/>
          </w:tcPr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r>
              <w:t>Никонова Любовь Александровна, учитель географии, химии, биологии</w:t>
            </w:r>
          </w:p>
        </w:tc>
        <w:tc>
          <w:tcPr>
            <w:tcW w:w="6764" w:type="dxa"/>
          </w:tcPr>
          <w:p w:rsidR="007B5B1C" w:rsidRPr="00EA3000" w:rsidRDefault="007B5B1C" w:rsidP="002C25A8">
            <w:pPr>
              <w:tabs>
                <w:tab w:val="left" w:pos="284"/>
                <w:tab w:val="left" w:pos="851"/>
              </w:tabs>
              <w:rPr>
                <w:color w:val="000000" w:themeColor="text1"/>
              </w:rPr>
            </w:pPr>
            <w:r w:rsidRPr="00EA3000">
              <w:rPr>
                <w:color w:val="000000" w:themeColor="text1"/>
              </w:rPr>
              <w:t xml:space="preserve">Всероссийский конкурс «Мое призвание – педагог» </w:t>
            </w:r>
            <w:r>
              <w:rPr>
                <w:color w:val="000000" w:themeColor="text1"/>
              </w:rPr>
              <w:t xml:space="preserve">04 </w:t>
            </w:r>
            <w:r w:rsidRPr="00EA3000">
              <w:rPr>
                <w:color w:val="000000" w:themeColor="text1"/>
              </w:rPr>
              <w:t>декабр</w:t>
            </w:r>
            <w:r>
              <w:rPr>
                <w:color w:val="000000" w:themeColor="text1"/>
              </w:rPr>
              <w:t>я</w:t>
            </w:r>
            <w:r w:rsidRPr="00EA3000">
              <w:rPr>
                <w:color w:val="000000" w:themeColor="text1"/>
              </w:rPr>
              <w:t xml:space="preserve"> 2020, диплом III степени</w:t>
            </w:r>
          </w:p>
          <w:p w:rsidR="007B5B1C" w:rsidRDefault="007B5B1C" w:rsidP="002C25A8">
            <w:pPr>
              <w:tabs>
                <w:tab w:val="left" w:pos="284"/>
                <w:tab w:val="left" w:pos="851"/>
              </w:tabs>
              <w:rPr>
                <w:color w:val="000000" w:themeColor="text1"/>
              </w:rPr>
            </w:pPr>
            <w:r w:rsidRPr="00EA3000">
              <w:rPr>
                <w:color w:val="000000" w:themeColor="text1"/>
              </w:rPr>
              <w:t xml:space="preserve">Размещение методических  разработок на сайте </w:t>
            </w:r>
            <w:proofErr w:type="spellStart"/>
            <w:r w:rsidRPr="00EA3000">
              <w:rPr>
                <w:color w:val="000000" w:themeColor="text1"/>
              </w:rPr>
              <w:t>Инфоурок</w:t>
            </w:r>
            <w:proofErr w:type="spellEnd"/>
            <w:r w:rsidRPr="00EA3000">
              <w:rPr>
                <w:color w:val="000000" w:themeColor="text1"/>
              </w:rPr>
              <w:t xml:space="preserve"> , </w:t>
            </w:r>
            <w:r>
              <w:rPr>
                <w:color w:val="000000" w:themeColor="text1"/>
              </w:rPr>
              <w:t xml:space="preserve"> 30 </w:t>
            </w:r>
            <w:r w:rsidRPr="00EA3000">
              <w:rPr>
                <w:color w:val="000000" w:themeColor="text1"/>
              </w:rPr>
              <w:t>ноябр</w:t>
            </w:r>
            <w:r>
              <w:rPr>
                <w:color w:val="000000" w:themeColor="text1"/>
              </w:rPr>
              <w:t>я</w:t>
            </w:r>
            <w:r w:rsidRPr="00EA3000">
              <w:rPr>
                <w:color w:val="000000" w:themeColor="text1"/>
              </w:rPr>
              <w:t xml:space="preserve"> 2020, свидетельство</w:t>
            </w:r>
            <w:r>
              <w:rPr>
                <w:color w:val="000000" w:themeColor="text1"/>
              </w:rPr>
              <w:t>,</w:t>
            </w:r>
          </w:p>
          <w:p w:rsidR="007B5B1C" w:rsidRDefault="007B5B1C" w:rsidP="002C25A8">
            <w:pPr>
              <w:tabs>
                <w:tab w:val="left" w:pos="284"/>
                <w:tab w:val="left" w:pos="851"/>
              </w:tabs>
              <w:rPr>
                <w:sz w:val="24"/>
                <w:szCs w:val="24"/>
              </w:rPr>
            </w:pPr>
            <w:r w:rsidRPr="00BD7E6F">
              <w:rPr>
                <w:sz w:val="24"/>
                <w:szCs w:val="24"/>
              </w:rPr>
              <w:t>Региональный круглый стол «Региональные мероприятия естественнонаучной направленности. Проектная деятельность учащихся», сертификат 30.11.2020</w:t>
            </w:r>
            <w:r>
              <w:rPr>
                <w:sz w:val="24"/>
                <w:szCs w:val="24"/>
              </w:rPr>
              <w:t>,</w:t>
            </w:r>
          </w:p>
          <w:p w:rsidR="007B5B1C" w:rsidRPr="00BD7E6F" w:rsidRDefault="007B5B1C" w:rsidP="002C25A8">
            <w:pPr>
              <w:tabs>
                <w:tab w:val="left" w:pos="284"/>
                <w:tab w:val="left" w:pos="851"/>
              </w:tabs>
              <w:rPr>
                <w:b/>
                <w:sz w:val="24"/>
                <w:szCs w:val="24"/>
              </w:rPr>
            </w:pPr>
            <w:proofErr w:type="spellStart"/>
            <w:r w:rsidRPr="00BD7E6F">
              <w:rPr>
                <w:rStyle w:val="A10"/>
                <w:b w:val="0"/>
                <w:sz w:val="24"/>
                <w:szCs w:val="24"/>
              </w:rPr>
              <w:t>Вебинар</w:t>
            </w:r>
            <w:proofErr w:type="spellEnd"/>
            <w:r w:rsidRPr="00BD7E6F">
              <w:rPr>
                <w:rStyle w:val="A10"/>
                <w:b w:val="0"/>
                <w:sz w:val="24"/>
                <w:szCs w:val="24"/>
              </w:rPr>
              <w:t xml:space="preserve">  «Актуальные вопросы преподавания предметов естественнонаучного цикла» 07.12.2020, сертификат</w:t>
            </w:r>
          </w:p>
        </w:tc>
      </w:tr>
      <w:tr w:rsidR="007B5B1C" w:rsidTr="007B5B1C">
        <w:tc>
          <w:tcPr>
            <w:tcW w:w="526" w:type="dxa"/>
          </w:tcPr>
          <w:p w:rsidR="007B5B1C" w:rsidRPr="00394B93" w:rsidRDefault="007B5B1C" w:rsidP="00762954">
            <w:pPr>
              <w:tabs>
                <w:tab w:val="left" w:pos="284"/>
                <w:tab w:val="left" w:pos="851"/>
              </w:tabs>
              <w:jc w:val="center"/>
            </w:pPr>
            <w:r>
              <w:t>5</w:t>
            </w:r>
          </w:p>
        </w:tc>
        <w:tc>
          <w:tcPr>
            <w:tcW w:w="3131" w:type="dxa"/>
          </w:tcPr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r>
              <w:t>Калугина Татьяна Николаевна, учитель математики</w:t>
            </w:r>
          </w:p>
        </w:tc>
        <w:tc>
          <w:tcPr>
            <w:tcW w:w="6764" w:type="dxa"/>
          </w:tcPr>
          <w:p w:rsidR="007B5B1C" w:rsidRDefault="007B5B1C" w:rsidP="002C25A8">
            <w:pPr>
              <w:tabs>
                <w:tab w:val="left" w:pos="284"/>
                <w:tab w:val="left" w:pos="851"/>
              </w:tabs>
            </w:pPr>
            <w:r>
              <w:t xml:space="preserve">«Методы решения текстовых заданий на проценты» - </w:t>
            </w:r>
            <w:proofErr w:type="spellStart"/>
            <w:r>
              <w:t>онлайн</w:t>
            </w:r>
            <w:proofErr w:type="spellEnd"/>
            <w:r>
              <w:t xml:space="preserve"> конференция, 20.11.2020, сертификат</w:t>
            </w:r>
          </w:p>
        </w:tc>
      </w:tr>
    </w:tbl>
    <w:p w:rsidR="0049279B" w:rsidRDefault="0049279B" w:rsidP="00F07155"/>
    <w:sectPr w:rsidR="0049279B" w:rsidSect="004D398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90D"/>
    <w:multiLevelType w:val="hybridMultilevel"/>
    <w:tmpl w:val="6B60C292"/>
    <w:lvl w:ilvl="0" w:tplc="FBFEE138">
      <w:start w:val="1"/>
      <w:numFmt w:val="decimal"/>
      <w:lvlText w:val="%1)"/>
      <w:lvlJc w:val="left"/>
      <w:pPr>
        <w:ind w:left="1028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003" w:hanging="360"/>
      </w:pPr>
    </w:lvl>
    <w:lvl w:ilvl="2" w:tplc="0419001B">
      <w:start w:val="1"/>
      <w:numFmt w:val="lowerRoman"/>
      <w:lvlText w:val="%3."/>
      <w:lvlJc w:val="right"/>
      <w:pPr>
        <w:ind w:left="11723" w:hanging="180"/>
      </w:pPr>
    </w:lvl>
    <w:lvl w:ilvl="3" w:tplc="0419000F">
      <w:start w:val="1"/>
      <w:numFmt w:val="decimal"/>
      <w:lvlText w:val="%4."/>
      <w:lvlJc w:val="left"/>
      <w:pPr>
        <w:ind w:left="12443" w:hanging="360"/>
      </w:pPr>
    </w:lvl>
    <w:lvl w:ilvl="4" w:tplc="04190019">
      <w:start w:val="1"/>
      <w:numFmt w:val="lowerLetter"/>
      <w:lvlText w:val="%5."/>
      <w:lvlJc w:val="left"/>
      <w:pPr>
        <w:ind w:left="13163" w:hanging="360"/>
      </w:pPr>
    </w:lvl>
    <w:lvl w:ilvl="5" w:tplc="0419001B">
      <w:start w:val="1"/>
      <w:numFmt w:val="lowerRoman"/>
      <w:lvlText w:val="%6."/>
      <w:lvlJc w:val="right"/>
      <w:pPr>
        <w:ind w:left="13883" w:hanging="180"/>
      </w:pPr>
    </w:lvl>
    <w:lvl w:ilvl="6" w:tplc="0419000F">
      <w:start w:val="1"/>
      <w:numFmt w:val="decimal"/>
      <w:lvlText w:val="%7."/>
      <w:lvlJc w:val="left"/>
      <w:pPr>
        <w:ind w:left="14603" w:hanging="360"/>
      </w:pPr>
    </w:lvl>
    <w:lvl w:ilvl="7" w:tplc="04190019">
      <w:start w:val="1"/>
      <w:numFmt w:val="lowerLetter"/>
      <w:lvlText w:val="%8."/>
      <w:lvlJc w:val="left"/>
      <w:pPr>
        <w:ind w:left="15323" w:hanging="360"/>
      </w:pPr>
    </w:lvl>
    <w:lvl w:ilvl="8" w:tplc="0419001B">
      <w:start w:val="1"/>
      <w:numFmt w:val="lowerRoman"/>
      <w:lvlText w:val="%9."/>
      <w:lvlJc w:val="right"/>
      <w:pPr>
        <w:ind w:left="160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A77"/>
    <w:rsid w:val="0001207A"/>
    <w:rsid w:val="000C4620"/>
    <w:rsid w:val="001015EF"/>
    <w:rsid w:val="00130803"/>
    <w:rsid w:val="00130FF6"/>
    <w:rsid w:val="001F430C"/>
    <w:rsid w:val="002E23B5"/>
    <w:rsid w:val="002F16FB"/>
    <w:rsid w:val="00327D00"/>
    <w:rsid w:val="00387529"/>
    <w:rsid w:val="00394B93"/>
    <w:rsid w:val="003B6A77"/>
    <w:rsid w:val="00410FE5"/>
    <w:rsid w:val="00477D90"/>
    <w:rsid w:val="00492247"/>
    <w:rsid w:val="0049279B"/>
    <w:rsid w:val="004C542E"/>
    <w:rsid w:val="004D398B"/>
    <w:rsid w:val="00725CBE"/>
    <w:rsid w:val="00762954"/>
    <w:rsid w:val="007B5B1C"/>
    <w:rsid w:val="007F73FF"/>
    <w:rsid w:val="0083072F"/>
    <w:rsid w:val="00852CCE"/>
    <w:rsid w:val="0085733F"/>
    <w:rsid w:val="00902818"/>
    <w:rsid w:val="00AC3004"/>
    <w:rsid w:val="00B26051"/>
    <w:rsid w:val="00BB4A5E"/>
    <w:rsid w:val="00BB5130"/>
    <w:rsid w:val="00C231A3"/>
    <w:rsid w:val="00CF74CE"/>
    <w:rsid w:val="00D467FC"/>
    <w:rsid w:val="00D952AA"/>
    <w:rsid w:val="00DB1785"/>
    <w:rsid w:val="00ED6BBB"/>
    <w:rsid w:val="00F07155"/>
    <w:rsid w:val="00FA28E1"/>
    <w:rsid w:val="00FD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7155"/>
    <w:rPr>
      <w:b/>
      <w:bCs/>
      <w:strike w:val="0"/>
      <w:dstrike w:val="0"/>
      <w:color w:val="CC0000"/>
      <w:u w:val="none"/>
      <w:effect w:val="none"/>
    </w:rPr>
  </w:style>
  <w:style w:type="paragraph" w:styleId="a4">
    <w:name w:val="List Paragraph"/>
    <w:basedOn w:val="a"/>
    <w:uiPriority w:val="34"/>
    <w:qFormat/>
    <w:rsid w:val="00F07155"/>
    <w:pPr>
      <w:ind w:left="720"/>
      <w:contextualSpacing/>
    </w:pPr>
  </w:style>
  <w:style w:type="table" w:styleId="a5">
    <w:name w:val="Table Grid"/>
    <w:basedOn w:val="a1"/>
    <w:uiPriority w:val="39"/>
    <w:rsid w:val="00F0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B5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uiPriority w:val="99"/>
    <w:rsid w:val="007B5B1C"/>
    <w:rPr>
      <w:rFonts w:cs="Minion Pro"/>
      <w:b/>
      <w:b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7155"/>
    <w:rPr>
      <w:b/>
      <w:bCs/>
      <w:strike w:val="0"/>
      <w:dstrike w:val="0"/>
      <w:color w:val="CC0000"/>
      <w:u w:val="none"/>
      <w:effect w:val="none"/>
    </w:rPr>
  </w:style>
  <w:style w:type="paragraph" w:styleId="a4">
    <w:name w:val="List Paragraph"/>
    <w:basedOn w:val="a"/>
    <w:uiPriority w:val="34"/>
    <w:qFormat/>
    <w:rsid w:val="00F07155"/>
    <w:pPr>
      <w:ind w:left="720"/>
      <w:contextualSpacing/>
    </w:pPr>
  </w:style>
  <w:style w:type="table" w:styleId="a5">
    <w:name w:val="Table Grid"/>
    <w:basedOn w:val="a1"/>
    <w:uiPriority w:val="39"/>
    <w:rsid w:val="00F0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25</cp:revision>
  <cp:lastPrinted>2020-12-18T05:59:00Z</cp:lastPrinted>
  <dcterms:created xsi:type="dcterms:W3CDTF">2020-11-21T11:29:00Z</dcterms:created>
  <dcterms:modified xsi:type="dcterms:W3CDTF">2020-12-26T06:41:00Z</dcterms:modified>
</cp:coreProperties>
</file>